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7" w:rsidRDefault="0030350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03507" w:rsidRDefault="00303507">
      <w:pPr>
        <w:pStyle w:val="ConsPlusNormal"/>
        <w:jc w:val="both"/>
        <w:outlineLvl w:val="0"/>
      </w:pPr>
    </w:p>
    <w:p w:rsidR="00303507" w:rsidRDefault="00303507">
      <w:pPr>
        <w:pStyle w:val="ConsPlusTitle"/>
        <w:jc w:val="center"/>
        <w:outlineLvl w:val="0"/>
      </w:pPr>
      <w:r>
        <w:t>АДМИНИСТРАЦИЯ ГОРОДА ПЕРМИ</w:t>
      </w:r>
    </w:p>
    <w:p w:rsidR="00303507" w:rsidRDefault="00303507">
      <w:pPr>
        <w:pStyle w:val="ConsPlusTitle"/>
        <w:jc w:val="center"/>
      </w:pPr>
    </w:p>
    <w:p w:rsidR="00303507" w:rsidRDefault="00303507">
      <w:pPr>
        <w:pStyle w:val="ConsPlusTitle"/>
        <w:jc w:val="center"/>
      </w:pPr>
      <w:r>
        <w:t>ПОСТАНОВЛЕНИЕ</w:t>
      </w:r>
    </w:p>
    <w:p w:rsidR="00303507" w:rsidRDefault="00303507">
      <w:pPr>
        <w:pStyle w:val="ConsPlusTitle"/>
        <w:jc w:val="center"/>
      </w:pPr>
      <w:r>
        <w:t>от 18 октября 2017 г. N 865</w:t>
      </w:r>
    </w:p>
    <w:p w:rsidR="00303507" w:rsidRDefault="00303507">
      <w:pPr>
        <w:pStyle w:val="ConsPlusTitle"/>
        <w:jc w:val="center"/>
      </w:pPr>
    </w:p>
    <w:p w:rsidR="00303507" w:rsidRDefault="00303507">
      <w:pPr>
        <w:pStyle w:val="ConsPlusTitle"/>
        <w:jc w:val="center"/>
      </w:pPr>
      <w:r>
        <w:t>ОБ УТВЕРЖДЕНИИ МУНИЦИПАЛЬНОЙ ПРОГРАММЫ "УКРЕПЛЕНИЕ</w:t>
      </w:r>
    </w:p>
    <w:p w:rsidR="00303507" w:rsidRDefault="00303507">
      <w:pPr>
        <w:pStyle w:val="ConsPlusTitle"/>
        <w:jc w:val="center"/>
      </w:pPr>
      <w:r>
        <w:t>МЕЖНАЦИОНАЛЬНОГО И МЕЖКОНФЕССИОНАЛЬНОГО СОГЛАСИЯ В ГОРОДЕ</w:t>
      </w:r>
    </w:p>
    <w:p w:rsidR="00303507" w:rsidRDefault="00303507">
      <w:pPr>
        <w:pStyle w:val="ConsPlusTitle"/>
        <w:jc w:val="center"/>
      </w:pPr>
      <w:r>
        <w:t>ПЕРМИ"</w:t>
      </w:r>
    </w:p>
    <w:p w:rsidR="00303507" w:rsidRDefault="003035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035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03507" w:rsidRDefault="0030350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17.11.2017 </w:t>
            </w:r>
            <w:hyperlink r:id="rId6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06.03.2018 </w:t>
            </w:r>
            <w:hyperlink r:id="rId7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04.06.2018 </w:t>
            </w:r>
            <w:hyperlink r:id="rId8" w:history="1">
              <w:r>
                <w:rPr>
                  <w:color w:val="0000FF"/>
                </w:rPr>
                <w:t>N 354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бюджете и бюджетном процессе в городе Перми, утвержденным решением Пермской городской Думы от 28 августа 2007 г. N 185,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</w:t>
      </w:r>
      <w:proofErr w:type="gramEnd"/>
      <w:r>
        <w:t xml:space="preserve">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"Укрепление межнационального и межконфессионального согласия в городе Перми".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10 октября 2016 г. </w:t>
      </w:r>
      <w:hyperlink r:id="rId14" w:history="1">
        <w:r>
          <w:rPr>
            <w:color w:val="0000FF"/>
          </w:rPr>
          <w:t>N 815</w:t>
        </w:r>
      </w:hyperlink>
      <w:r>
        <w:t xml:space="preserve"> "Об утверждении муниципальной программы "Укрепление межнационального и межконфессионального согласия в городе Перми";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18 ноября 2016 г. </w:t>
      </w:r>
      <w:hyperlink r:id="rId15" w:history="1">
        <w:r>
          <w:rPr>
            <w:color w:val="0000FF"/>
          </w:rPr>
          <w:t>N 1031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10.10.2016 N 815";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16 января 2017 г. </w:t>
      </w:r>
      <w:hyperlink r:id="rId16" w:history="1">
        <w:r>
          <w:rPr>
            <w:color w:val="0000FF"/>
          </w:rPr>
          <w:t>N 28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10.10.2016 N 815";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6 апреля 2017 г. </w:t>
      </w:r>
      <w:hyperlink r:id="rId17" w:history="1">
        <w:r>
          <w:rPr>
            <w:color w:val="0000FF"/>
          </w:rPr>
          <w:t>N 257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10.10.2016 N 815";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21 июня 2017 г. </w:t>
      </w:r>
      <w:hyperlink r:id="rId18" w:history="1">
        <w:r>
          <w:rPr>
            <w:color w:val="0000FF"/>
          </w:rPr>
          <w:t>N 476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10.10.2016 N 815";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от 13 июля 2017 г. </w:t>
      </w:r>
      <w:hyperlink r:id="rId19" w:history="1">
        <w:r>
          <w:rPr>
            <w:color w:val="0000FF"/>
          </w:rPr>
          <w:t>N 531</w:t>
        </w:r>
      </w:hyperlink>
      <w:r>
        <w:t xml:space="preserve"> "О внесении изменений в муниципальную программу "Укрепление межнационального и межконфессионального согласия в городе Перми", утвержденную Постановлением администрации города Перми от 10.10.2016 N 815".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</w:t>
      </w:r>
      <w:r>
        <w:lastRenderedPageBreak/>
        <w:t>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03507" w:rsidRDefault="0030350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Усова А.И.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right"/>
      </w:pPr>
      <w:r>
        <w:t>Глава города Перми</w:t>
      </w:r>
    </w:p>
    <w:p w:rsidR="00303507" w:rsidRDefault="00303507">
      <w:pPr>
        <w:pStyle w:val="ConsPlusNormal"/>
        <w:jc w:val="right"/>
      </w:pPr>
      <w:r>
        <w:t>Д.И.САМОЙЛОВ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right"/>
        <w:outlineLvl w:val="0"/>
      </w:pPr>
      <w:r>
        <w:t>УТВЕРЖДЕНА</w:t>
      </w:r>
    </w:p>
    <w:p w:rsidR="00303507" w:rsidRDefault="00303507">
      <w:pPr>
        <w:pStyle w:val="ConsPlusNormal"/>
        <w:jc w:val="right"/>
      </w:pPr>
      <w:r>
        <w:t>Постановлением</w:t>
      </w:r>
    </w:p>
    <w:p w:rsidR="00303507" w:rsidRDefault="00303507">
      <w:pPr>
        <w:pStyle w:val="ConsPlusNormal"/>
        <w:jc w:val="right"/>
      </w:pPr>
      <w:r>
        <w:t>администрации города Перми</w:t>
      </w:r>
    </w:p>
    <w:p w:rsidR="00303507" w:rsidRDefault="00303507">
      <w:pPr>
        <w:pStyle w:val="ConsPlusNormal"/>
        <w:jc w:val="right"/>
      </w:pPr>
      <w:r>
        <w:t>от 18.10.2017 N 865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303507" w:rsidRDefault="00303507">
      <w:pPr>
        <w:pStyle w:val="ConsPlusTitle"/>
        <w:jc w:val="center"/>
      </w:pPr>
      <w:r>
        <w:t>"УКРЕПЛЕНИЕ МЕЖНАЦИОНАЛЬНОГО И МЕЖКОНФЕССИОНАЛЬНОГО СОГЛАСИЯ</w:t>
      </w:r>
    </w:p>
    <w:p w:rsidR="00303507" w:rsidRDefault="00303507">
      <w:pPr>
        <w:pStyle w:val="ConsPlusTitle"/>
        <w:jc w:val="center"/>
      </w:pPr>
      <w:r>
        <w:t>В ГОРОДЕ ПЕРМИ"</w:t>
      </w:r>
    </w:p>
    <w:p w:rsidR="00303507" w:rsidRDefault="003035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035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03507" w:rsidRDefault="0030350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17.11.2017 </w:t>
            </w:r>
            <w:hyperlink r:id="rId20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06.03.2018 </w:t>
            </w:r>
            <w:hyperlink r:id="rId21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04.06.2018 </w:t>
            </w:r>
            <w:hyperlink r:id="rId22" w:history="1">
              <w:r>
                <w:rPr>
                  <w:color w:val="0000FF"/>
                </w:rPr>
                <w:t>N 354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  <w:outlineLvl w:val="1"/>
      </w:pPr>
      <w:r>
        <w:t>ПАСПОРТ</w:t>
      </w:r>
    </w:p>
    <w:p w:rsidR="00303507" w:rsidRDefault="00303507">
      <w:pPr>
        <w:pStyle w:val="ConsPlusNormal"/>
        <w:jc w:val="center"/>
      </w:pPr>
      <w:r>
        <w:t>муниципальной программы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551"/>
        <w:gridCol w:w="2041"/>
        <w:gridCol w:w="1984"/>
        <w:gridCol w:w="2098"/>
      </w:tblGrid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"Укрепление межнационального и межконфессионального согласия в городе Перми" (далее - программа)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руководитель функционально-целевого блока "Общественные связи и безопасность города"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управление по вопросам общественного самоуправления и межнациональным отношениям администрации города Перми (далее - УВОСиМО)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УВОСиМО;</w:t>
            </w:r>
          </w:p>
          <w:p w:rsidR="00303507" w:rsidRDefault="00303507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303507" w:rsidRDefault="00303507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303507" w:rsidRDefault="00303507">
            <w:pPr>
              <w:pStyle w:val="ConsPlusNormal"/>
            </w:pPr>
            <w:r>
              <w:t xml:space="preserve">департамент образования администрации города Перми (далее - </w:t>
            </w:r>
            <w:proofErr w:type="gramStart"/>
            <w:r>
              <w:t>ДО</w:t>
            </w:r>
            <w:proofErr w:type="gramEnd"/>
            <w:r>
              <w:t>);</w:t>
            </w:r>
          </w:p>
          <w:p w:rsidR="00303507" w:rsidRDefault="00303507">
            <w:pPr>
              <w:pStyle w:val="ConsPlusNormal"/>
            </w:pPr>
            <w:r>
              <w:t xml:space="preserve">муниципальные образовательные организации, подведомственные </w:t>
            </w:r>
            <w:proofErr w:type="gramStart"/>
            <w:r>
              <w:t>ДО</w:t>
            </w:r>
            <w:proofErr w:type="gramEnd"/>
            <w:r>
              <w:t>;</w:t>
            </w:r>
          </w:p>
          <w:p w:rsidR="00303507" w:rsidRDefault="00303507">
            <w:pPr>
              <w:pStyle w:val="ConsPlusNormal"/>
            </w:pPr>
            <w:r>
              <w:lastRenderedPageBreak/>
              <w:t>департамент общественной безопасности администрации города Перми (далее - ДОБ);</w:t>
            </w:r>
          </w:p>
          <w:p w:rsidR="00303507" w:rsidRDefault="00303507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Свердловского района города Перми (далее - администрация Свердловского района);</w:t>
            </w:r>
          </w:p>
          <w:p w:rsidR="00303507" w:rsidRDefault="00303507">
            <w:pPr>
              <w:pStyle w:val="ConsPlusNormal"/>
            </w:pPr>
            <w:r>
              <w:t>администрация поселка Новые Ляды города Перми (далее - администрация поселка Новые Ляды)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город Пермь является крупнейшим населенным пунктом Пермского края, в котором сосредоточены административные и финансовые ресурсы региона. На территории города Перми осуществляют деятельность более 30 национально-культурных и более 80 религиозных общественных объединений. По данным Всероссийской переписи населения 2010 года в городе Перми проживают представители более 132 народов, основу населения составляют русские (83,1%), а также татары (3,5%), башкиры (0,8%), коми-пермяки (0,7%).</w:t>
            </w:r>
          </w:p>
          <w:p w:rsidR="00303507" w:rsidRDefault="00303507">
            <w:pPr>
              <w:pStyle w:val="ConsPlusNormal"/>
            </w:pPr>
            <w:r>
              <w:t xml:space="preserve">Рост промышленности и благополучное социально-экономическое развитие города стали причиной активного миграционного притока в последнее десятилетие. Миграционная ситуация в городе Перми за 2016 год характеризовалась превышением числа </w:t>
            </w:r>
            <w:proofErr w:type="gramStart"/>
            <w:r>
              <w:t>прибывших</w:t>
            </w:r>
            <w:proofErr w:type="gramEnd"/>
            <w:r>
              <w:t xml:space="preserve"> над числом выбывших. При росте на 4,3% общего объема миграции по сравнению с 2015 годом миграционный прирост увеличился на 22% и составил 3206 чел.</w:t>
            </w:r>
          </w:p>
          <w:p w:rsidR="00303507" w:rsidRDefault="00303507">
            <w:pPr>
              <w:pStyle w:val="ConsPlusNormal"/>
            </w:pPr>
            <w:r>
              <w:t>В первом полугодии 2017 года миграционный прирост в городе Перми составил 335 чел. По данному показателю по сравнению с городами-аналогами Пермь находится на 4 месте (после Екатеринбурга, Челябинска и Казани). Этническая ситуация обусловлена историко-географическими характеристиками города Перми, основными показателями социально-экономического развития.</w:t>
            </w:r>
          </w:p>
          <w:p w:rsidR="00303507" w:rsidRDefault="00303507">
            <w:pPr>
              <w:pStyle w:val="ConsPlusNormal"/>
            </w:pPr>
            <w:r>
              <w:t>Этноконфессиональная ситуация в городе Перми является следствием усложнения этнического состава населения, вызванного трудовой миграцией.</w:t>
            </w:r>
          </w:p>
          <w:p w:rsidR="00303507" w:rsidRDefault="00303507">
            <w:pPr>
              <w:pStyle w:val="ConsPlusNormal"/>
            </w:pPr>
            <w:r>
              <w:t>Важным условием формирования гражданского общества является установление толерантного отношения граждан к лицам других национальностей, признание прав каждого гражданина вне зависимости от его национальной принадлежности на реализацию личных прав и свобод.</w:t>
            </w:r>
          </w:p>
          <w:p w:rsidR="00303507" w:rsidRDefault="00303507">
            <w:pPr>
              <w:pStyle w:val="ConsPlusNormal"/>
            </w:pPr>
            <w:r>
              <w:t xml:space="preserve">По данным социологического исследования, проведенного в 2016 году, доля граждан, положительно оценивающих </w:t>
            </w:r>
            <w:r>
              <w:lastRenderedPageBreak/>
              <w:t>состояние межнациональных отношений, составляет 81,1% от общей численности опрошенных. Доля граждан, положительно оценивающих состояние межконфессиональных отношений, - 89,2% от общей численности опрошенных. Уровень толерантного отношения к представителям другой национальности составляет 87%.</w:t>
            </w:r>
          </w:p>
          <w:p w:rsidR="00303507" w:rsidRDefault="00303507">
            <w:pPr>
              <w:pStyle w:val="ConsPlusNormal"/>
            </w:pPr>
            <w:r>
              <w:t>Таким образом, развитие сферы межэтнических и межконфессиональных отношений характеризуется важными процессами, среди которых:</w:t>
            </w:r>
          </w:p>
          <w:p w:rsidR="00303507" w:rsidRDefault="00303507">
            <w:pPr>
              <w:pStyle w:val="ConsPlusNormal"/>
            </w:pPr>
            <w:r>
              <w:t>усложнение этнического состава населения;</w:t>
            </w:r>
          </w:p>
          <w:p w:rsidR="00303507" w:rsidRDefault="00303507">
            <w:pPr>
              <w:pStyle w:val="ConsPlusNormal"/>
            </w:pPr>
            <w:r>
              <w:t>низкий уровень этнокультурной компетентности населения, недостаточное представление о культуре, менталитете, нормах поведения;</w:t>
            </w:r>
          </w:p>
          <w:p w:rsidR="00303507" w:rsidRDefault="00303507">
            <w:pPr>
              <w:pStyle w:val="ConsPlusNormal"/>
            </w:pPr>
            <w:r>
              <w:t>увеличение численности мигрантов из ближнего зарубежья, недостаточная развитость системы их этнокультурной, социальной адаптации;</w:t>
            </w:r>
          </w:p>
          <w:p w:rsidR="00303507" w:rsidRDefault="00303507">
            <w:pPr>
              <w:pStyle w:val="ConsPlusNormal"/>
            </w:pPr>
            <w:r>
              <w:t>снижение уровня интернационального образования;</w:t>
            </w:r>
          </w:p>
          <w:p w:rsidR="00303507" w:rsidRDefault="00303507">
            <w:pPr>
              <w:pStyle w:val="ConsPlusNormal"/>
            </w:pPr>
            <w:r>
              <w:t>имеющие место факты тенденциозного освещения в средствах массовой информации проблемы национальных, конфессиональных отношений.</w:t>
            </w:r>
          </w:p>
          <w:p w:rsidR="00303507" w:rsidRDefault="00303507">
            <w:pPr>
              <w:pStyle w:val="ConsPlusNormal"/>
            </w:pPr>
            <w:r>
              <w:t>Ситуация в городе Перми влияет на межэтнические и межконфессиональные процессы Пермского края.</w:t>
            </w:r>
          </w:p>
          <w:p w:rsidR="00303507" w:rsidRDefault="00303507">
            <w:pPr>
              <w:pStyle w:val="ConsPlusNormal"/>
            </w:pPr>
            <w:proofErr w:type="gramStart"/>
            <w:r>
              <w:t>В сфере государственной национальной политики задачи поддержания межнационального мира и согласия, гармонизации межнациональных отношений, профилактики возникновения конфликтных ситуаций, содействия в диалоге между представителями различных этнических общностей для государственных и муниципальных органов и их должностных лиц определены в качестве приоритетных (</w:t>
            </w:r>
            <w:hyperlink r:id="rId23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19 декабря 2012 г. N 1666 "О стратегии государственной национальной политики Российской Федерации на период до</w:t>
            </w:r>
            <w:proofErr w:type="gramEnd"/>
            <w:r>
              <w:t xml:space="preserve"> </w:t>
            </w:r>
            <w:proofErr w:type="gramStart"/>
            <w:r>
              <w:t>2025 года").</w:t>
            </w:r>
            <w:proofErr w:type="gramEnd"/>
          </w:p>
          <w:p w:rsidR="00303507" w:rsidRDefault="00303507">
            <w:pPr>
              <w:pStyle w:val="ConsPlusNormal"/>
            </w:pPr>
            <w:r>
              <w:t xml:space="preserve">В соответствии с целью "Повышение уровня гражданской культуры и создание условий поддержания гражданского согласия в обществе" </w:t>
            </w:r>
            <w:hyperlink r:id="rId24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необходимо:</w:t>
            </w:r>
          </w:p>
          <w:p w:rsidR="00303507" w:rsidRDefault="00303507">
            <w:pPr>
              <w:pStyle w:val="ConsPlusNormal"/>
            </w:pPr>
            <w:r>
              <w:t>содействовать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отношений;</w:t>
            </w:r>
          </w:p>
          <w:p w:rsidR="00303507" w:rsidRDefault="00303507">
            <w:pPr>
              <w:pStyle w:val="ConsPlusNormal"/>
            </w:pPr>
            <w:r>
              <w:t>содействовать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отношений;</w:t>
            </w:r>
          </w:p>
          <w:p w:rsidR="00303507" w:rsidRDefault="00303507">
            <w:pPr>
              <w:pStyle w:val="ConsPlusNormal"/>
            </w:pPr>
            <w:r>
              <w:t>осуществлять мониторинг сферы межэтнических и межконфессиональных отношений.</w:t>
            </w:r>
          </w:p>
          <w:p w:rsidR="00303507" w:rsidRDefault="00303507">
            <w:pPr>
              <w:pStyle w:val="ConsPlusNormal"/>
            </w:pPr>
            <w:r>
              <w:lastRenderedPageBreak/>
              <w:t xml:space="preserve">Программа подготовлена в соответствии с возникшей необходимостью реализации полномочий органов местного самоуправления, закрепленных в Федеральном </w:t>
            </w:r>
            <w:hyperlink r:id="rId25" w:history="1">
              <w:r>
                <w:rPr>
                  <w:color w:val="0000FF"/>
                </w:rPr>
                <w:t>законе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Цель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повышение уровня межэтнического и межконфессионального взаимопонимания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1.1. Содействие формированию гармоничной межнациональной ситуации в городе Перми.</w:t>
            </w:r>
          </w:p>
          <w:p w:rsidR="00303507" w:rsidRDefault="00303507">
            <w:pPr>
              <w:pStyle w:val="ConsPlusNormal"/>
            </w:pPr>
            <w:r>
              <w:t>1.1.1.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отношений.</w:t>
            </w:r>
          </w:p>
          <w:p w:rsidR="00303507" w:rsidRDefault="00303507">
            <w:pPr>
              <w:pStyle w:val="ConsPlusNormal"/>
            </w:pPr>
            <w:r>
              <w:t>1.2. Содействие формированию гармоничной межконфессиональной ситуации в городе Перми.</w:t>
            </w:r>
          </w:p>
          <w:p w:rsidR="00303507" w:rsidRDefault="00303507">
            <w:pPr>
              <w:pStyle w:val="ConsPlusNormal"/>
            </w:pPr>
            <w:r>
              <w:t>1.2.1.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отношений.</w:t>
            </w:r>
          </w:p>
          <w:p w:rsidR="00303507" w:rsidRDefault="00303507">
            <w:pPr>
              <w:pStyle w:val="ConsPlusNormal"/>
            </w:pPr>
            <w:r>
              <w:t>1.3. Мониторинг сферы межэтнических и межконфессиональных отношений.</w:t>
            </w:r>
          </w:p>
          <w:p w:rsidR="00303507" w:rsidRDefault="00303507">
            <w:pPr>
              <w:pStyle w:val="ConsPlusNormal"/>
            </w:pPr>
            <w:r>
              <w:t>1.3.1. Исследование и мониторинг состояния сферы межэтнических и межконфессиональных отношений</w:t>
            </w:r>
          </w:p>
        </w:tc>
      </w:tr>
      <w:tr w:rsidR="00303507">
        <w:tc>
          <w:tcPr>
            <w:tcW w:w="397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23" w:type="dxa"/>
            <w:gridSpan w:val="3"/>
          </w:tcPr>
          <w:p w:rsidR="00303507" w:rsidRDefault="00303507">
            <w:pPr>
              <w:pStyle w:val="ConsPlusNormal"/>
            </w:pPr>
            <w:r>
              <w:t>2018-2020 годы</w:t>
            </w:r>
          </w:p>
        </w:tc>
      </w:tr>
      <w:tr w:rsidR="00303507">
        <w:tc>
          <w:tcPr>
            <w:tcW w:w="39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 xml:space="preserve">подпрограмма 1.2, всего </w:t>
            </w:r>
            <w:r>
              <w:lastRenderedPageBreak/>
              <w:t>(тыс. руб.), в том числе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2312,500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4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9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39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397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81,3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81,4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81,5</w:t>
            </w:r>
          </w:p>
        </w:tc>
      </w:tr>
      <w:tr w:rsidR="00303507">
        <w:tc>
          <w:tcPr>
            <w:tcW w:w="397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2041" w:type="dxa"/>
          </w:tcPr>
          <w:p w:rsidR="00303507" w:rsidRDefault="00303507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1984" w:type="dxa"/>
          </w:tcPr>
          <w:p w:rsidR="00303507" w:rsidRDefault="00303507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89,6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  <w:outlineLvl w:val="1"/>
      </w:pPr>
      <w:r>
        <w:t>ФИНАНСИРОВАНИЕ</w:t>
      </w:r>
    </w:p>
    <w:p w:rsidR="00303507" w:rsidRDefault="00303507">
      <w:pPr>
        <w:pStyle w:val="ConsPlusNormal"/>
        <w:jc w:val="center"/>
      </w:pPr>
      <w:r>
        <w:t xml:space="preserve">муниципальной 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</w:t>
      </w:r>
    </w:p>
    <w:p w:rsidR="00303507" w:rsidRDefault="00303507">
      <w:pPr>
        <w:pStyle w:val="ConsPlusNormal"/>
        <w:jc w:val="center"/>
      </w:pPr>
      <w:proofErr w:type="gramStart"/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  <w:proofErr w:type="gramEnd"/>
    </w:p>
    <w:p w:rsidR="00303507" w:rsidRDefault="00303507">
      <w:pPr>
        <w:pStyle w:val="ConsPlusNormal"/>
        <w:jc w:val="center"/>
      </w:pPr>
      <w:r>
        <w:t>от 04.06.2018 N 354)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948"/>
        <w:gridCol w:w="1701"/>
        <w:gridCol w:w="1247"/>
        <w:gridCol w:w="1247"/>
        <w:gridCol w:w="1247"/>
      </w:tblGrid>
      <w:tr w:rsidR="00303507">
        <w:tc>
          <w:tcPr>
            <w:tcW w:w="68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70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680" w:type="dxa"/>
            <w:vMerge/>
          </w:tcPr>
          <w:p w:rsidR="00303507" w:rsidRDefault="00303507"/>
        </w:tc>
        <w:tc>
          <w:tcPr>
            <w:tcW w:w="2948" w:type="dxa"/>
            <w:vMerge/>
          </w:tcPr>
          <w:p w:rsidR="00303507" w:rsidRDefault="00303507"/>
        </w:tc>
        <w:tc>
          <w:tcPr>
            <w:tcW w:w="1701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0" w:type="dxa"/>
            <w:gridSpan w:val="5"/>
          </w:tcPr>
          <w:p w:rsidR="00303507" w:rsidRDefault="00303507">
            <w:pPr>
              <w:pStyle w:val="ConsPlusNormal"/>
              <w:jc w:val="both"/>
            </w:pPr>
            <w:r>
              <w:t>Цель. Повышение уровня межэтнического и межконфессионального взаимопонимания</w:t>
            </w:r>
          </w:p>
        </w:tc>
      </w:tr>
      <w:tr w:rsidR="00303507">
        <w:tc>
          <w:tcPr>
            <w:tcW w:w="68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948" w:type="dxa"/>
            <w:vMerge w:val="restart"/>
          </w:tcPr>
          <w:p w:rsidR="00303507" w:rsidRDefault="00303507">
            <w:pPr>
              <w:pStyle w:val="ConsPlusNormal"/>
            </w:pPr>
            <w:r>
              <w:t>Подпрограмма. Содействие формированию гармоничной межнациональной ситуации в городе Перми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c>
          <w:tcPr>
            <w:tcW w:w="680" w:type="dxa"/>
            <w:vMerge/>
          </w:tcPr>
          <w:p w:rsidR="00303507" w:rsidRDefault="00303507"/>
        </w:tc>
        <w:tc>
          <w:tcPr>
            <w:tcW w:w="2948" w:type="dxa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4649" w:type="dxa"/>
            <w:gridSpan w:val="2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</w:tr>
      <w:tr w:rsidR="00303507">
        <w:tc>
          <w:tcPr>
            <w:tcW w:w="68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948" w:type="dxa"/>
            <w:vMerge w:val="restart"/>
          </w:tcPr>
          <w:p w:rsidR="00303507" w:rsidRDefault="00303507">
            <w:pPr>
              <w:pStyle w:val="ConsPlusNormal"/>
            </w:pPr>
            <w:r>
              <w:t>Подпрограмма. Содействие формированию гармоничной межконфессиональной ситуации в городе Перми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680" w:type="dxa"/>
            <w:vMerge/>
          </w:tcPr>
          <w:p w:rsidR="00303507" w:rsidRDefault="00303507"/>
        </w:tc>
        <w:tc>
          <w:tcPr>
            <w:tcW w:w="2948" w:type="dxa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49" w:type="dxa"/>
            <w:gridSpan w:val="2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948" w:type="dxa"/>
          </w:tcPr>
          <w:p w:rsidR="00303507" w:rsidRDefault="00303507">
            <w:pPr>
              <w:pStyle w:val="ConsPlusNormal"/>
            </w:pPr>
            <w:r>
              <w:t>Подпрограмма. Мониторинг сферы межэтнических и межконфессиональных отношений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649" w:type="dxa"/>
            <w:gridSpan w:val="2"/>
          </w:tcPr>
          <w:p w:rsidR="00303507" w:rsidRDefault="00303507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3628" w:type="dxa"/>
            <w:gridSpan w:val="2"/>
            <w:vMerge w:val="restart"/>
          </w:tcPr>
          <w:p w:rsidR="00303507" w:rsidRDefault="00303507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</w:tr>
      <w:tr w:rsidR="00303507">
        <w:tc>
          <w:tcPr>
            <w:tcW w:w="3628" w:type="dxa"/>
            <w:gridSpan w:val="2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</w:tr>
      <w:tr w:rsidR="00303507">
        <w:tc>
          <w:tcPr>
            <w:tcW w:w="3628" w:type="dxa"/>
            <w:gridSpan w:val="2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</w:tr>
      <w:tr w:rsidR="00303507">
        <w:tc>
          <w:tcPr>
            <w:tcW w:w="3628" w:type="dxa"/>
            <w:gridSpan w:val="2"/>
            <w:vMerge w:val="restart"/>
          </w:tcPr>
          <w:p w:rsidR="00303507" w:rsidRDefault="0030350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13292,600</w:t>
            </w:r>
          </w:p>
        </w:tc>
      </w:tr>
      <w:tr w:rsidR="00303507">
        <w:tc>
          <w:tcPr>
            <w:tcW w:w="3628" w:type="dxa"/>
            <w:gridSpan w:val="2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11575,000</w:t>
            </w:r>
          </w:p>
        </w:tc>
      </w:tr>
      <w:tr w:rsidR="00303507">
        <w:tc>
          <w:tcPr>
            <w:tcW w:w="3628" w:type="dxa"/>
            <w:gridSpan w:val="2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1717,600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sectPr w:rsidR="00303507" w:rsidSect="004874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3507" w:rsidRDefault="00303507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303507" w:rsidRDefault="00303507">
      <w:pPr>
        <w:pStyle w:val="ConsPlusNormal"/>
        <w:jc w:val="center"/>
      </w:pPr>
      <w:r>
        <w:t>подпрограммы 1.1 "Содействие формированию гармоничной</w:t>
      </w:r>
    </w:p>
    <w:p w:rsidR="00303507" w:rsidRDefault="00303507">
      <w:pPr>
        <w:pStyle w:val="ConsPlusNormal"/>
        <w:jc w:val="center"/>
      </w:pPr>
      <w:r>
        <w:t>межнациональной ситуации в городе Перми" муниципальной</w:t>
      </w:r>
    </w:p>
    <w:p w:rsidR="00303507" w:rsidRDefault="00303507">
      <w:pPr>
        <w:pStyle w:val="ConsPlusNormal"/>
        <w:jc w:val="center"/>
      </w:pPr>
      <w:r>
        <w:t xml:space="preserve">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438"/>
        <w:gridCol w:w="1928"/>
        <w:gridCol w:w="2551"/>
        <w:gridCol w:w="567"/>
        <w:gridCol w:w="737"/>
        <w:gridCol w:w="737"/>
        <w:gridCol w:w="737"/>
        <w:gridCol w:w="1276"/>
        <w:gridCol w:w="1134"/>
        <w:gridCol w:w="1134"/>
        <w:gridCol w:w="1134"/>
      </w:tblGrid>
      <w:tr w:rsidR="00303507">
        <w:tc>
          <w:tcPr>
            <w:tcW w:w="96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29" w:type="dxa"/>
            <w:gridSpan w:val="5"/>
          </w:tcPr>
          <w:p w:rsidR="00303507" w:rsidRDefault="0030350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964" w:type="dxa"/>
            <w:vMerge/>
          </w:tcPr>
          <w:p w:rsidR="00303507" w:rsidRDefault="00303507"/>
        </w:tc>
        <w:tc>
          <w:tcPr>
            <w:tcW w:w="2438" w:type="dxa"/>
            <w:vMerge/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</w:tr>
      <w:tr w:rsidR="00303507"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373" w:type="dxa"/>
            <w:gridSpan w:val="11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303507"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373" w:type="dxa"/>
            <w:gridSpan w:val="11"/>
          </w:tcPr>
          <w:p w:rsidR="00303507" w:rsidRDefault="00303507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межнациональной ситуации в городе Перми</w:t>
            </w:r>
          </w:p>
        </w:tc>
      </w:tr>
      <w:tr w:rsidR="00303507">
        <w:tc>
          <w:tcPr>
            <w:tcW w:w="96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внесенных изменений в базу данных на сайте, направленном на укрепление единства российской нации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научно-практических и культурно-просветительских общегородских мероприятий с участием национально-культурных </w:t>
            </w:r>
            <w:r>
              <w:lastRenderedPageBreak/>
              <w:t>объединений, направленных на укрепление единства российской нации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1600,000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1700,000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1700,000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2570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2770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2770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научно-практических и культурно-просветительских общегородских мероприятий с участием 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285,000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научно-практических и культурно-просветительских общегородских мероприятий с участием </w:t>
            </w:r>
            <w:r>
              <w:lastRenderedPageBreak/>
              <w:t>национально-культурных объединений, направленных на укрепление единства российской нации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2700,000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285,000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285,000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285,000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3520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3720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3720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2117,000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2117,000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635,100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635,100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3015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ДКМП,</w:t>
            </w:r>
          </w:p>
          <w:p w:rsidR="00303507" w:rsidRDefault="00303507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 xml:space="preserve">количество мероприятий, проведенных по </w:t>
            </w:r>
            <w:r>
              <w:lastRenderedPageBreak/>
              <w:t>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165,000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165,000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по </w:t>
            </w:r>
            <w:r>
              <w:lastRenderedPageBreak/>
              <w:t>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по </w:t>
            </w:r>
            <w:r>
              <w:lastRenderedPageBreak/>
              <w:t>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по </w:t>
            </w:r>
            <w:r>
              <w:lastRenderedPageBreak/>
              <w:t>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</w:pP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</w:p>
          <w:p w:rsidR="00303507" w:rsidRDefault="00303507">
            <w:pPr>
              <w:pStyle w:val="ConsPlusNormal"/>
              <w:jc w:val="both"/>
            </w:pPr>
            <w:r>
              <w:t>Ляды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по </w:t>
            </w:r>
            <w:r>
              <w:lastRenderedPageBreak/>
              <w:t>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3277,000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3277,000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960,100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4265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4265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4265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телевизионных передач об этническом многообразии народов </w:t>
            </w:r>
            <w:r>
              <w:lastRenderedPageBreak/>
              <w:t>России, проживающих на территории города Перми, вышедших в эфир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840,000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тираж издания об этническом многообразии народов России, проживающих на территории города Перми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1400,000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изготовленных изданий об этническом многообразии народов России, проживающих на территории города Перми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134" w:type="dxa"/>
            <w:vMerge/>
          </w:tcPr>
          <w:p w:rsidR="00303507" w:rsidRDefault="00303507"/>
        </w:tc>
        <w:tc>
          <w:tcPr>
            <w:tcW w:w="1134" w:type="dxa"/>
            <w:vMerge/>
          </w:tcPr>
          <w:p w:rsidR="00303507" w:rsidRDefault="00303507"/>
        </w:tc>
        <w:tc>
          <w:tcPr>
            <w:tcW w:w="1134" w:type="dxa"/>
            <w:vMerge/>
          </w:tcPr>
          <w:p w:rsidR="00303507" w:rsidRDefault="00303507"/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56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13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13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134" w:type="dxa"/>
            <w:vMerge/>
            <w:tcBorders>
              <w:bottom w:val="nil"/>
            </w:tcBorders>
          </w:tcPr>
          <w:p w:rsidR="00303507" w:rsidRDefault="00303507"/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1.1.1.1.1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0659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9562,100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9562,100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9562,100</w:t>
            </w:r>
          </w:p>
        </w:tc>
      </w:tr>
      <w:tr w:rsidR="00303507"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8317,000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8317,000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8317,000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1245,100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1245,100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1245,100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96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Социальная и культурная адаптация мигрантов</w:t>
            </w:r>
          </w:p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мигрантов, получивших консультационные правовые услуги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тираж выпуска информационных материалов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15,00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приобретенной научно-популярной и справочной литературы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 по социальной и культурной адаптации мигрантов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193,000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193,000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55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1.1.1.1.2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0659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808,000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808,000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808,000</w:t>
            </w:r>
          </w:p>
        </w:tc>
      </w:tr>
      <w:tr w:rsidR="00303507"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793,000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793,000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793,000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96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Профилактические мероприятия по недопущению межнациональных (межэтнических) конфликтов</w:t>
            </w:r>
          </w:p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профилактических мероприятий по </w:t>
            </w:r>
            <w:r>
              <w:lastRenderedPageBreak/>
              <w:t>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профилактических мероприятий по недопущению межнациональных (межэтнических) </w:t>
            </w:r>
            <w:r>
              <w:lastRenderedPageBreak/>
              <w:t>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ДО, муниципальные образовательные организации,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44830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межнациональных (межэтнических)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450,000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73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45043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737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43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92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55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изготовленных экземпляров пособий по профилактике терроризма и экстремизма</w:t>
            </w:r>
          </w:p>
        </w:tc>
        <w:tc>
          <w:tcPr>
            <w:tcW w:w="56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17.11.2017 N 1048)</w:t>
            </w:r>
          </w:p>
        </w:tc>
      </w:tr>
      <w:tr w:rsidR="00303507">
        <w:tc>
          <w:tcPr>
            <w:tcW w:w="10659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610,000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610,000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610,000</w:t>
            </w:r>
          </w:p>
        </w:tc>
      </w:tr>
      <w:tr w:rsidR="00303507">
        <w:tc>
          <w:tcPr>
            <w:tcW w:w="10659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550,000</w:t>
            </w:r>
          </w:p>
        </w:tc>
      </w:tr>
      <w:tr w:rsidR="00303507">
        <w:tc>
          <w:tcPr>
            <w:tcW w:w="10659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0659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</w:tr>
      <w:tr w:rsidR="00303507"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0659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</w:tr>
      <w:tr w:rsidR="00303507"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0659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10980,100</w:t>
            </w:r>
          </w:p>
        </w:tc>
      </w:tr>
      <w:tr w:rsidR="00303507"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659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  <w:tc>
          <w:tcPr>
            <w:tcW w:w="113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37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</w:tbl>
    <w:p w:rsidR="00303507" w:rsidRDefault="00303507">
      <w:pPr>
        <w:sectPr w:rsidR="003035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  <w:outlineLvl w:val="1"/>
      </w:pPr>
      <w:r>
        <w:t>СИСТЕМА ПРОГРАММНЫХ МЕРОПРИЯТИЙ</w:t>
      </w:r>
    </w:p>
    <w:p w:rsidR="00303507" w:rsidRDefault="00303507">
      <w:pPr>
        <w:pStyle w:val="ConsPlusNormal"/>
        <w:jc w:val="center"/>
      </w:pPr>
      <w:r>
        <w:t>подпрограммы 1.2 "Содействие формированию гармоничной</w:t>
      </w:r>
    </w:p>
    <w:p w:rsidR="00303507" w:rsidRDefault="00303507">
      <w:pPr>
        <w:pStyle w:val="ConsPlusNormal"/>
        <w:jc w:val="center"/>
      </w:pPr>
      <w:r>
        <w:t>межконфессиональной ситуации в городе Перми" муниципальной</w:t>
      </w:r>
    </w:p>
    <w:p w:rsidR="00303507" w:rsidRDefault="00303507">
      <w:pPr>
        <w:pStyle w:val="ConsPlusNormal"/>
        <w:jc w:val="center"/>
      </w:pPr>
      <w:r>
        <w:t xml:space="preserve">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757"/>
        <w:gridCol w:w="2211"/>
        <w:gridCol w:w="567"/>
        <w:gridCol w:w="624"/>
        <w:gridCol w:w="624"/>
        <w:gridCol w:w="624"/>
        <w:gridCol w:w="1247"/>
        <w:gridCol w:w="1020"/>
        <w:gridCol w:w="1020"/>
        <w:gridCol w:w="1020"/>
      </w:tblGrid>
      <w:tr w:rsidR="00303507">
        <w:tc>
          <w:tcPr>
            <w:tcW w:w="102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50" w:type="dxa"/>
            <w:gridSpan w:val="5"/>
          </w:tcPr>
          <w:p w:rsidR="00303507" w:rsidRDefault="0030350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60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1020" w:type="dxa"/>
            <w:vMerge/>
          </w:tcPr>
          <w:p w:rsidR="00303507" w:rsidRDefault="00303507"/>
        </w:tc>
        <w:tc>
          <w:tcPr>
            <w:tcW w:w="2608" w:type="dxa"/>
            <w:vMerge/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  <w:vMerge/>
          </w:tcPr>
          <w:p w:rsidR="00303507" w:rsidRDefault="00303507"/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</w:tr>
      <w:tr w:rsidR="00303507"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22" w:type="dxa"/>
            <w:gridSpan w:val="11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303507"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22" w:type="dxa"/>
            <w:gridSpan w:val="11"/>
          </w:tcPr>
          <w:p w:rsidR="00303507" w:rsidRDefault="00303507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межконфессиональной ситуации в городе Перми</w:t>
            </w:r>
          </w:p>
        </w:tc>
      </w:tr>
      <w:tr w:rsidR="00303507">
        <w:tc>
          <w:tcPr>
            <w:tcW w:w="1020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97,500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для религиозных организаций, направленных на </w:t>
            </w:r>
            <w:r>
              <w:lastRenderedPageBreak/>
              <w:t>укрепление гражданского единства и гармонизацию межконфессиональных отношений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157,500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157,500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157,500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180,000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ДКМП, 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2211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 xml:space="preserve">количество мероприятий, проведенных по </w:t>
            </w:r>
            <w:r>
              <w:lastRenderedPageBreak/>
              <w:t>инициативе религиозных общественных организаций и объединений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540,000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21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4342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17.11.2017 N 1048)</w:t>
            </w:r>
          </w:p>
        </w:tc>
      </w:tr>
      <w:tr w:rsidR="00303507">
        <w:tc>
          <w:tcPr>
            <w:tcW w:w="10035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2002,500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1665,000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1665,000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1665,000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337,500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337,500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337,500</w:t>
            </w:r>
          </w:p>
        </w:tc>
      </w:tr>
      <w:tr w:rsidR="00303507">
        <w:tc>
          <w:tcPr>
            <w:tcW w:w="1020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Профилактические мероприятия по недопущению межконфессиональных конфликтов</w:t>
            </w:r>
          </w:p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221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Ленинского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профилактических </w:t>
            </w:r>
            <w:r>
              <w:lastRenderedPageBreak/>
              <w:t>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</w:t>
            </w:r>
            <w:r>
              <w:lastRenderedPageBreak/>
              <w:t>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 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21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0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75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21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56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4342" w:type="dxa"/>
            <w:gridSpan w:val="12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17.11.2017 N 1048)</w:t>
            </w:r>
          </w:p>
        </w:tc>
      </w:tr>
      <w:tr w:rsidR="00303507">
        <w:tc>
          <w:tcPr>
            <w:tcW w:w="1020" w:type="dxa"/>
            <w:vMerge w:val="restart"/>
          </w:tcPr>
          <w:p w:rsidR="00303507" w:rsidRDefault="00303507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303507" w:rsidRDefault="00303507">
            <w:pPr>
              <w:pStyle w:val="ConsPlusNormal"/>
            </w:pPr>
          </w:p>
        </w:tc>
        <w:tc>
          <w:tcPr>
            <w:tcW w:w="175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профилактических мероприятий по недопущению межконфессиональных конфликтов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1020" w:type="dxa"/>
            <w:vMerge/>
          </w:tcPr>
          <w:p w:rsidR="00303507" w:rsidRDefault="00303507"/>
        </w:tc>
        <w:tc>
          <w:tcPr>
            <w:tcW w:w="2608" w:type="dxa"/>
            <w:vMerge/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020" w:type="dxa"/>
            <w:vMerge/>
          </w:tcPr>
          <w:p w:rsidR="00303507" w:rsidRDefault="00303507"/>
        </w:tc>
        <w:tc>
          <w:tcPr>
            <w:tcW w:w="2608" w:type="dxa"/>
            <w:vMerge/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56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20" w:type="dxa"/>
            <w:vMerge/>
          </w:tcPr>
          <w:p w:rsidR="00303507" w:rsidRDefault="00303507"/>
        </w:tc>
        <w:tc>
          <w:tcPr>
            <w:tcW w:w="2608" w:type="dxa"/>
            <w:vMerge/>
          </w:tcPr>
          <w:p w:rsidR="00303507" w:rsidRDefault="00303507"/>
        </w:tc>
        <w:tc>
          <w:tcPr>
            <w:tcW w:w="1757" w:type="dxa"/>
            <w:vMerge/>
          </w:tcPr>
          <w:p w:rsidR="00303507" w:rsidRDefault="00303507"/>
        </w:tc>
        <w:tc>
          <w:tcPr>
            <w:tcW w:w="2211" w:type="dxa"/>
            <w:vMerge/>
          </w:tcPr>
          <w:p w:rsidR="00303507" w:rsidRDefault="00303507"/>
        </w:tc>
        <w:tc>
          <w:tcPr>
            <w:tcW w:w="567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0035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310,000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0035" w:type="dxa"/>
            <w:gridSpan w:val="8"/>
            <w:vMerge w:val="restart"/>
          </w:tcPr>
          <w:p w:rsidR="00303507" w:rsidRDefault="0030350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10035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10035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0035" w:type="dxa"/>
            <w:gridSpan w:val="8"/>
            <w:vMerge/>
          </w:tcPr>
          <w:p w:rsidR="00303507" w:rsidRDefault="00303507"/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  <w:tc>
          <w:tcPr>
            <w:tcW w:w="1020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</w:tbl>
    <w:p w:rsidR="00303507" w:rsidRDefault="00303507">
      <w:pPr>
        <w:sectPr w:rsidR="003035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  <w:outlineLvl w:val="1"/>
      </w:pPr>
      <w:r>
        <w:t>СИСТЕМА ПРОГРАММНЫХ МЕРОПРИЯТИЙ</w:t>
      </w:r>
    </w:p>
    <w:p w:rsidR="00303507" w:rsidRDefault="00303507">
      <w:pPr>
        <w:pStyle w:val="ConsPlusNormal"/>
        <w:jc w:val="center"/>
      </w:pPr>
      <w:r>
        <w:t xml:space="preserve">подпрограммы 1.3 "Мониторинг сферы </w:t>
      </w:r>
      <w:proofErr w:type="gramStart"/>
      <w:r>
        <w:t>межэтнических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межконфессиональных отношений" муниципальной программы</w:t>
      </w:r>
    </w:p>
    <w:p w:rsidR="00303507" w:rsidRDefault="00303507">
      <w:pPr>
        <w:pStyle w:val="ConsPlusNormal"/>
        <w:jc w:val="center"/>
      </w:pPr>
      <w:r>
        <w:t>"Укрепление межнационального и межконфессионального согласия</w:t>
      </w:r>
    </w:p>
    <w:p w:rsidR="00303507" w:rsidRDefault="00303507">
      <w:pPr>
        <w:pStyle w:val="ConsPlusNormal"/>
        <w:jc w:val="center"/>
      </w:pPr>
      <w:r>
        <w:t>в городе Перми"</w:t>
      </w:r>
    </w:p>
    <w:p w:rsidR="00303507" w:rsidRDefault="00303507">
      <w:pPr>
        <w:pStyle w:val="ConsPlusNormal"/>
        <w:jc w:val="center"/>
      </w:pPr>
      <w:proofErr w:type="gramStart"/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  <w:proofErr w:type="gramEnd"/>
    </w:p>
    <w:p w:rsidR="00303507" w:rsidRDefault="00303507">
      <w:pPr>
        <w:pStyle w:val="ConsPlusNormal"/>
        <w:jc w:val="center"/>
      </w:pPr>
      <w:r>
        <w:t>от 04.06.2018 N 354)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551"/>
        <w:gridCol w:w="1361"/>
        <w:gridCol w:w="1701"/>
        <w:gridCol w:w="624"/>
        <w:gridCol w:w="680"/>
        <w:gridCol w:w="680"/>
        <w:gridCol w:w="680"/>
        <w:gridCol w:w="1275"/>
        <w:gridCol w:w="964"/>
        <w:gridCol w:w="964"/>
        <w:gridCol w:w="964"/>
      </w:tblGrid>
      <w:tr w:rsidR="00303507">
        <w:tc>
          <w:tcPr>
            <w:tcW w:w="113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65" w:type="dxa"/>
            <w:gridSpan w:val="5"/>
          </w:tcPr>
          <w:p w:rsidR="00303507" w:rsidRDefault="0030350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5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92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1134" w:type="dxa"/>
            <w:vMerge/>
          </w:tcPr>
          <w:p w:rsidR="00303507" w:rsidRDefault="00303507"/>
        </w:tc>
        <w:tc>
          <w:tcPr>
            <w:tcW w:w="255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5" w:type="dxa"/>
            <w:vMerge/>
          </w:tcPr>
          <w:p w:rsidR="00303507" w:rsidRDefault="00303507"/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</w:tr>
      <w:tr w:rsidR="00303507"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444" w:type="dxa"/>
            <w:gridSpan w:val="11"/>
          </w:tcPr>
          <w:p w:rsidR="00303507" w:rsidRDefault="00303507">
            <w:pPr>
              <w:pStyle w:val="ConsPlusNormal"/>
              <w:jc w:val="both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</w:tr>
      <w:tr w:rsidR="00303507"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444" w:type="dxa"/>
            <w:gridSpan w:val="11"/>
          </w:tcPr>
          <w:p w:rsidR="00303507" w:rsidRDefault="00303507">
            <w:pPr>
              <w:pStyle w:val="ConsPlusNormal"/>
              <w:jc w:val="both"/>
            </w:pPr>
            <w:r>
              <w:t>Создание системы исследований и мониторинга состояния сферы межэтнических и межконфессиональных отношений</w:t>
            </w:r>
          </w:p>
        </w:tc>
      </w:tr>
      <w:tr w:rsidR="00303507">
        <w:tc>
          <w:tcPr>
            <w:tcW w:w="1134" w:type="dxa"/>
          </w:tcPr>
          <w:p w:rsidR="00303507" w:rsidRDefault="00303507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551" w:type="dxa"/>
          </w:tcPr>
          <w:p w:rsidR="00303507" w:rsidRDefault="00303507">
            <w:pPr>
              <w:pStyle w:val="ConsPlusNormal"/>
            </w:pPr>
            <w:r>
              <w:t>Организация и проведение мониторинга межнациональных и межконфессиональных процессов на территории города Перми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701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мониторингов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411" w:type="dxa"/>
            <w:gridSpan w:val="8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411" w:type="dxa"/>
            <w:gridSpan w:val="8"/>
          </w:tcPr>
          <w:p w:rsidR="00303507" w:rsidRDefault="0030350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411" w:type="dxa"/>
            <w:gridSpan w:val="8"/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9411" w:type="dxa"/>
            <w:gridSpan w:val="8"/>
          </w:tcPr>
          <w:p w:rsidR="00303507" w:rsidRDefault="00303507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5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</w:tbl>
    <w:p w:rsidR="00303507" w:rsidRDefault="00303507">
      <w:pPr>
        <w:sectPr w:rsidR="003035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  <w:outlineLvl w:val="1"/>
      </w:pPr>
      <w:r>
        <w:t>ТАБЛИЦА</w:t>
      </w:r>
    </w:p>
    <w:p w:rsidR="00303507" w:rsidRDefault="00303507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303507" w:rsidRDefault="00303507">
      <w:pPr>
        <w:pStyle w:val="ConsPlusNormal"/>
        <w:jc w:val="center"/>
      </w:pPr>
      <w:r>
        <w:t>"Укрепление межнационального и межконфессионального согласия</w:t>
      </w:r>
    </w:p>
    <w:p w:rsidR="00303507" w:rsidRDefault="00303507">
      <w:pPr>
        <w:pStyle w:val="ConsPlusNormal"/>
        <w:jc w:val="center"/>
      </w:pPr>
      <w:r>
        <w:t>в городе Перми"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386"/>
        <w:gridCol w:w="624"/>
        <w:gridCol w:w="737"/>
        <w:gridCol w:w="850"/>
        <w:gridCol w:w="850"/>
      </w:tblGrid>
      <w:tr w:rsidR="00303507"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38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7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03507">
        <w:tc>
          <w:tcPr>
            <w:tcW w:w="624" w:type="dxa"/>
            <w:vMerge/>
          </w:tcPr>
          <w:p w:rsidR="00303507" w:rsidRDefault="00303507"/>
        </w:tc>
        <w:tc>
          <w:tcPr>
            <w:tcW w:w="5386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2020 год</w:t>
            </w:r>
          </w:p>
        </w:tc>
      </w:tr>
      <w:tr w:rsidR="00303507">
        <w:tc>
          <w:tcPr>
            <w:tcW w:w="624" w:type="dxa"/>
            <w:vMerge/>
          </w:tcPr>
          <w:p w:rsidR="00303507" w:rsidRDefault="00303507"/>
        </w:tc>
        <w:tc>
          <w:tcPr>
            <w:tcW w:w="5386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план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</w:tr>
      <w:tr w:rsidR="00303507"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Цель. Повышение уровня межэтнического и межконфессионального взаимопонимания</w:t>
            </w:r>
          </w:p>
        </w:tc>
      </w:tr>
      <w:tr w:rsidR="00303507">
        <w:tc>
          <w:tcPr>
            <w:tcW w:w="624" w:type="dxa"/>
            <w:vMerge/>
          </w:tcPr>
          <w:p w:rsidR="00303507" w:rsidRDefault="00303507"/>
        </w:tc>
        <w:tc>
          <w:tcPr>
            <w:tcW w:w="5386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81,3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81,4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81,5</w:t>
            </w:r>
          </w:p>
        </w:tc>
      </w:tr>
      <w:tr w:rsidR="00303507">
        <w:tc>
          <w:tcPr>
            <w:tcW w:w="624" w:type="dxa"/>
            <w:vMerge/>
          </w:tcPr>
          <w:p w:rsidR="00303507" w:rsidRDefault="00303507"/>
        </w:tc>
        <w:tc>
          <w:tcPr>
            <w:tcW w:w="5386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89,4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89,6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Подпрограмма. Содействие формированию гармоничной межнациональной ситуации в городе Перми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303507"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</w:pPr>
          </w:p>
        </w:tc>
        <w:tc>
          <w:tcPr>
            <w:tcW w:w="5386" w:type="dxa"/>
          </w:tcPr>
          <w:p w:rsidR="00303507" w:rsidRDefault="00303507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5,2</w:t>
            </w:r>
          </w:p>
        </w:tc>
      </w:tr>
      <w:tr w:rsidR="00303507">
        <w:tc>
          <w:tcPr>
            <w:tcW w:w="624" w:type="dxa"/>
            <w:vMerge/>
          </w:tcPr>
          <w:p w:rsidR="00303507" w:rsidRDefault="00303507"/>
        </w:tc>
        <w:tc>
          <w:tcPr>
            <w:tcW w:w="5386" w:type="dxa"/>
          </w:tcPr>
          <w:p w:rsidR="00303507" w:rsidRDefault="00303507">
            <w:pPr>
              <w:pStyle w:val="ConsPlusNormal"/>
            </w:pPr>
            <w:r>
              <w:t>Количество участников мероприятий по социальной и культурной адаптации мигрантов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900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Подпрограмма. Содействие формированию гармоничной межконфессиональной ситуации в городе Перми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</w:pPr>
          </w:p>
        </w:tc>
        <w:tc>
          <w:tcPr>
            <w:tcW w:w="5386" w:type="dxa"/>
          </w:tcPr>
          <w:p w:rsidR="00303507" w:rsidRDefault="00303507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303507" w:rsidRDefault="0030350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0,5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  <w:outlineLvl w:val="3"/>
            </w:pPr>
            <w:r>
              <w:lastRenderedPageBreak/>
              <w:t>1.3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Подпрограмма. Мониторинг сферы межэтнических и межконфессиональных отношений</w:t>
            </w:r>
          </w:p>
        </w:tc>
      </w:tr>
      <w:tr w:rsidR="00303507"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7" w:type="dxa"/>
            <w:gridSpan w:val="5"/>
          </w:tcPr>
          <w:p w:rsidR="00303507" w:rsidRDefault="00303507">
            <w:pPr>
              <w:pStyle w:val="ConsPlusNormal"/>
            </w:pPr>
            <w:r>
              <w:t>Задача. Исследование и мониторинг состояния сферы межэтнических и межконфессиональных отношений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</w:p>
        </w:tc>
        <w:tc>
          <w:tcPr>
            <w:tcW w:w="5386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Количество аналитических отчетов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1.3.1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sectPr w:rsidR="00303507">
          <w:pgSz w:w="11905" w:h="16838"/>
          <w:pgMar w:top="1134" w:right="850" w:bottom="1134" w:left="1701" w:header="0" w:footer="0" w:gutter="0"/>
          <w:cols w:space="720"/>
        </w:sectPr>
      </w:pPr>
    </w:p>
    <w:p w:rsidR="00303507" w:rsidRDefault="00303507">
      <w:pPr>
        <w:pStyle w:val="ConsPlusNormal"/>
        <w:jc w:val="right"/>
        <w:outlineLvl w:val="2"/>
      </w:pPr>
      <w:r>
        <w:lastRenderedPageBreak/>
        <w:t>Приложение</w:t>
      </w:r>
    </w:p>
    <w:p w:rsidR="00303507" w:rsidRDefault="00303507">
      <w:pPr>
        <w:pStyle w:val="ConsPlusNormal"/>
        <w:jc w:val="right"/>
      </w:pPr>
      <w:r>
        <w:t>к Таблице показателей</w:t>
      </w:r>
    </w:p>
    <w:p w:rsidR="00303507" w:rsidRDefault="00303507">
      <w:pPr>
        <w:pStyle w:val="ConsPlusNormal"/>
        <w:jc w:val="right"/>
      </w:pPr>
      <w:r>
        <w:t>конечного результата</w:t>
      </w:r>
    </w:p>
    <w:p w:rsidR="00303507" w:rsidRDefault="00303507">
      <w:pPr>
        <w:pStyle w:val="ConsPlusNormal"/>
        <w:jc w:val="right"/>
      </w:pPr>
      <w:r>
        <w:t>муниципальной программы</w:t>
      </w:r>
    </w:p>
    <w:p w:rsidR="00303507" w:rsidRDefault="00303507">
      <w:pPr>
        <w:pStyle w:val="ConsPlusNormal"/>
        <w:jc w:val="right"/>
      </w:pPr>
      <w:r>
        <w:t xml:space="preserve">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right"/>
      </w:pPr>
      <w:r>
        <w:t>и межконфессионального согласия</w:t>
      </w:r>
    </w:p>
    <w:p w:rsidR="00303507" w:rsidRDefault="00303507">
      <w:pPr>
        <w:pStyle w:val="ConsPlusNormal"/>
        <w:jc w:val="right"/>
      </w:pPr>
      <w:r>
        <w:t>в городе Перми"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</w:pPr>
      <w:r>
        <w:t>МЕТОДИКА</w:t>
      </w:r>
    </w:p>
    <w:p w:rsidR="00303507" w:rsidRDefault="00303507">
      <w:pPr>
        <w:pStyle w:val="ConsPlusNormal"/>
        <w:jc w:val="center"/>
      </w:pPr>
      <w:r>
        <w:t>расчета значений показателей конечного результата</w:t>
      </w:r>
    </w:p>
    <w:p w:rsidR="00303507" w:rsidRDefault="00303507">
      <w:pPr>
        <w:pStyle w:val="ConsPlusNormal"/>
        <w:jc w:val="center"/>
      </w:pPr>
      <w:r>
        <w:t xml:space="preserve">муниципальной 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</w:t>
      </w:r>
    </w:p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494"/>
        <w:gridCol w:w="624"/>
        <w:gridCol w:w="1928"/>
        <w:gridCol w:w="1519"/>
        <w:gridCol w:w="2665"/>
        <w:gridCol w:w="2166"/>
        <w:gridCol w:w="1644"/>
        <w:gridCol w:w="1417"/>
      </w:tblGrid>
      <w:tr w:rsidR="00303507">
        <w:tc>
          <w:tcPr>
            <w:tcW w:w="51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9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4184" w:type="dxa"/>
            <w:gridSpan w:val="2"/>
          </w:tcPr>
          <w:p w:rsidR="00303507" w:rsidRDefault="0030350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227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03507">
        <w:tc>
          <w:tcPr>
            <w:tcW w:w="510" w:type="dxa"/>
            <w:vMerge/>
          </w:tcPr>
          <w:p w:rsidR="00303507" w:rsidRDefault="00303507"/>
        </w:tc>
        <w:tc>
          <w:tcPr>
            <w:tcW w:w="249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1928" w:type="dxa"/>
            <w:vMerge/>
          </w:tcPr>
          <w:p w:rsidR="00303507" w:rsidRDefault="00303507"/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межнациональных отношений, от общей численности опрошенных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  <w:jc w:val="center"/>
            </w:pPr>
            <w:hyperlink r:id="rId4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(далее - РПГД от 26.04.2016 N 67)</w:t>
            </w:r>
          </w:p>
        </w:tc>
        <w:tc>
          <w:tcPr>
            <w:tcW w:w="1519" w:type="dxa"/>
          </w:tcPr>
          <w:p w:rsidR="00303507" w:rsidRDefault="00303507">
            <w:pPr>
              <w:pStyle w:val="ConsPlusNormal"/>
            </w:pPr>
          </w:p>
        </w:tc>
        <w:tc>
          <w:tcPr>
            <w:tcW w:w="2665" w:type="dxa"/>
          </w:tcPr>
          <w:p w:rsidR="00303507" w:rsidRDefault="00303507">
            <w:pPr>
              <w:pStyle w:val="ConsPlusNormal"/>
            </w:pP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>Доля граждан, положительно оценивающих состояние межконфессиональных отношений, от общей численности опрошенных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  <w:jc w:val="center"/>
            </w:pPr>
            <w:hyperlink r:id="rId41" w:history="1">
              <w:r>
                <w:rPr>
                  <w:color w:val="0000FF"/>
                </w:rPr>
                <w:t>РПГД</w:t>
              </w:r>
            </w:hyperlink>
            <w:r>
              <w:t xml:space="preserve"> от 26.04.2016 N 67</w:t>
            </w:r>
          </w:p>
        </w:tc>
        <w:tc>
          <w:tcPr>
            <w:tcW w:w="1519" w:type="dxa"/>
          </w:tcPr>
          <w:p w:rsidR="00303507" w:rsidRDefault="00303507">
            <w:pPr>
              <w:pStyle w:val="ConsPlusNormal"/>
            </w:pPr>
          </w:p>
        </w:tc>
        <w:tc>
          <w:tcPr>
            <w:tcW w:w="2665" w:type="dxa"/>
          </w:tcPr>
          <w:p w:rsidR="00303507" w:rsidRDefault="00303507">
            <w:pPr>
              <w:pStyle w:val="ConsPlusNormal"/>
            </w:pP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проведении социологического исследования)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>Доля граждан, охваченных мероприятиями, направленными на гармонизацию межнациональных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= А1 / А2 x 100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- доля граждан, охваченных мероприятиями, направленными на гармонизацию межнациональных отношений, от общей численности населения города Перми;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  <w:r>
              <w:t xml:space="preserve"> - количество граждан, принявших участие в мероприятиях, направленных на гармонизацию межнациональных отношений;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 xml:space="preserve"> - численность постоянного населения города Перми по состоянию на 1 января отчетного года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аналитическая отчетность, 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 xml:space="preserve">Количество участников мероприятий по </w:t>
            </w:r>
            <w:r>
              <w:lastRenderedPageBreak/>
              <w:t>социальной и культурной адаптации мигрантов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= А1 + А2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- количество участников мероприятий по </w:t>
            </w:r>
            <w:r>
              <w:lastRenderedPageBreak/>
              <w:t>социальной и культурной адаптации мигрантов;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  <w:r>
              <w:t xml:space="preserve"> - количество мигрантов, получивших консультационные правовые услуги;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 xml:space="preserve"> - количество участников культурно-просветительских мероприятий для мигрантов и членов их семей по основам культуры и традиций пермского сообщества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аналитические отчеты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ежегодно,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>Доля граждан, охваченных мероприятиями, направленными на гармонизацию межконфессиональных отношений, от общей численности населения города Перми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= А1 / А2 x 100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proofErr w:type="gramStart"/>
            <w:r>
              <w:t>Р</w:t>
            </w:r>
            <w:proofErr w:type="gramEnd"/>
            <w:r>
              <w:t xml:space="preserve"> - доля граждан, охваченных мероприятиями, направленными на гармонизацию межконфессиональных отношений, от общей численности населения города Перми;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  <w:r>
              <w:t xml:space="preserve"> - количество граждан, принявших участие в мероприятиях, направленных на гармонизацию межконфессиональных отношений;</w:t>
            </w:r>
          </w:p>
          <w:p w:rsidR="00303507" w:rsidRDefault="00303507">
            <w:pPr>
              <w:pStyle w:val="ConsPlusNormal"/>
              <w:jc w:val="center"/>
            </w:pPr>
            <w:r>
              <w:t>А</w:t>
            </w:r>
            <w:proofErr w:type="gramStart"/>
            <w:r>
              <w:t>2</w:t>
            </w:r>
            <w:proofErr w:type="gramEnd"/>
            <w:r>
              <w:t xml:space="preserve"> - численность постоянного населения города Перми по </w:t>
            </w:r>
            <w:r>
              <w:lastRenderedPageBreak/>
              <w:t>состоянию на 1 января отчетного года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аналитическая отчетность, территориальный орган Федеральной службы государственной статистики по Пермскому краю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аналитическая отчетность, формы статистического наблюдения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303507">
        <w:tc>
          <w:tcPr>
            <w:tcW w:w="510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94" w:type="dxa"/>
          </w:tcPr>
          <w:p w:rsidR="00303507" w:rsidRDefault="00303507">
            <w:pPr>
              <w:pStyle w:val="ConsPlusNormal"/>
            </w:pPr>
            <w:r>
              <w:t>Количество аналитических отчетов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28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519" w:type="dxa"/>
          </w:tcPr>
          <w:p w:rsidR="00303507" w:rsidRDefault="00303507">
            <w:pPr>
              <w:pStyle w:val="ConsPlusNormal"/>
              <w:jc w:val="center"/>
            </w:pPr>
            <w:r>
              <w:t>P = A1 + A2</w:t>
            </w:r>
          </w:p>
        </w:tc>
        <w:tc>
          <w:tcPr>
            <w:tcW w:w="2665" w:type="dxa"/>
          </w:tcPr>
          <w:p w:rsidR="00303507" w:rsidRDefault="00303507">
            <w:pPr>
              <w:pStyle w:val="ConsPlusNormal"/>
              <w:jc w:val="center"/>
            </w:pPr>
            <w:r>
              <w:t>P - количество аналитических отчетов мониторинга межнациональных, межконфессиональных отношений;</w:t>
            </w:r>
          </w:p>
          <w:p w:rsidR="00303507" w:rsidRDefault="00303507">
            <w:pPr>
              <w:pStyle w:val="ConsPlusNormal"/>
              <w:jc w:val="center"/>
            </w:pPr>
            <w:r>
              <w:t>A1 - количество аналитических отчетов мониторинга состояния и оценки напряженности межнациональных и межконфессиональных отношений в городе Перми;</w:t>
            </w:r>
          </w:p>
          <w:p w:rsidR="00303507" w:rsidRDefault="00303507">
            <w:pPr>
              <w:pStyle w:val="ConsPlusNormal"/>
              <w:jc w:val="center"/>
            </w:pPr>
            <w:r>
              <w:t>A2 - количество аналитических отчетов исследования уровня сохранения и развития традиционных культур народов города Перми и особенностей функционирования и существования на современном этапе конфессий в городе Перми</w:t>
            </w:r>
          </w:p>
        </w:tc>
        <w:tc>
          <w:tcPr>
            <w:tcW w:w="2166" w:type="dxa"/>
          </w:tcPr>
          <w:p w:rsidR="00303507" w:rsidRDefault="00303507">
            <w:pPr>
              <w:pStyle w:val="ConsPlusNormal"/>
              <w:jc w:val="center"/>
            </w:pPr>
            <w:r>
              <w:t>отчетность по контракту</w:t>
            </w:r>
          </w:p>
        </w:tc>
        <w:tc>
          <w:tcPr>
            <w:tcW w:w="1644" w:type="dxa"/>
          </w:tcPr>
          <w:p w:rsidR="00303507" w:rsidRDefault="00303507">
            <w:pPr>
              <w:pStyle w:val="ConsPlusNormal"/>
              <w:jc w:val="center"/>
            </w:pPr>
            <w:r>
              <w:t>отчетность по контракту</w:t>
            </w:r>
          </w:p>
        </w:tc>
        <w:tc>
          <w:tcPr>
            <w:tcW w:w="1417" w:type="dxa"/>
          </w:tcPr>
          <w:p w:rsidR="00303507" w:rsidRDefault="003035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right"/>
        <w:outlineLvl w:val="1"/>
      </w:pPr>
      <w:r>
        <w:lastRenderedPageBreak/>
        <w:t>Приложение 1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</w:pPr>
      <w:r>
        <w:t>ПЛАН-ГРАФИК</w:t>
      </w:r>
    </w:p>
    <w:p w:rsidR="00303507" w:rsidRDefault="00303507">
      <w:pPr>
        <w:pStyle w:val="ConsPlusNormal"/>
        <w:jc w:val="center"/>
      </w:pPr>
      <w:r>
        <w:t>подпрограммы 1.1 "Содействие формированию гармоничной</w:t>
      </w:r>
    </w:p>
    <w:p w:rsidR="00303507" w:rsidRDefault="00303507">
      <w:pPr>
        <w:pStyle w:val="ConsPlusNormal"/>
        <w:jc w:val="center"/>
      </w:pPr>
      <w:r>
        <w:t>межнациональной ситуации в городе Перми" муниципальной</w:t>
      </w:r>
    </w:p>
    <w:p w:rsidR="00303507" w:rsidRDefault="00303507">
      <w:pPr>
        <w:pStyle w:val="ConsPlusNormal"/>
        <w:jc w:val="center"/>
      </w:pPr>
      <w:r>
        <w:t xml:space="preserve">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 на 2018 год</w:t>
      </w:r>
    </w:p>
    <w:p w:rsidR="00303507" w:rsidRDefault="0030350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3035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4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17.11.2017 N 1048;</w:t>
            </w:r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06.03.2018 </w:t>
            </w:r>
            <w:hyperlink r:id="rId43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04.06.2018 </w:t>
            </w:r>
            <w:hyperlink r:id="rId44" w:history="1">
              <w:r>
                <w:rPr>
                  <w:color w:val="0000FF"/>
                </w:rPr>
                <w:t>N 354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2693"/>
        <w:gridCol w:w="2098"/>
        <w:gridCol w:w="1361"/>
        <w:gridCol w:w="1361"/>
        <w:gridCol w:w="2098"/>
        <w:gridCol w:w="624"/>
        <w:gridCol w:w="850"/>
        <w:gridCol w:w="1276"/>
        <w:gridCol w:w="1247"/>
      </w:tblGrid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72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608" w:type="dxa"/>
            <w:gridSpan w:val="9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межнациональной ситуации в городе Перми, оказание поддержки национально-культурным автономиям и национальным общественным организациям в осуществлении деятельности по межэтническому сотрудничеству, гармонизации межнациональных отношений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608" w:type="dxa"/>
            <w:gridSpan w:val="9"/>
          </w:tcPr>
          <w:p w:rsidR="00303507" w:rsidRDefault="00303507">
            <w:pPr>
              <w:pStyle w:val="ConsPlusNormal"/>
            </w:pPr>
            <w:r>
              <w:t>Организация и проведение мероприятий по содействию формированию гармоничной межнациональной ситуации в городе Перми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608" w:type="dxa"/>
            <w:gridSpan w:val="9"/>
          </w:tcPr>
          <w:p w:rsidR="00303507" w:rsidRDefault="00303507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многообразия народов России, проживающих в городе Перми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 xml:space="preserve">Сопровождение сайта по вопросам </w:t>
            </w:r>
            <w:r>
              <w:lastRenderedPageBreak/>
              <w:t>межнациональных и межконфессиональных отношений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внесенных </w:t>
            </w:r>
            <w:r>
              <w:lastRenderedPageBreak/>
              <w:t>изменений в базу данных сайта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150,000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Подготовка и размещение документации о закупке услуг по сопровождению сайта по вопросам межнациональных и межконфессиональных отношений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1.1.1.1.1.1.2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Заключение муниципального контракта с исполнителем на оказание услуг по сопровождению сайта по вопросам межнациональных и межконфессиональных отношений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150,000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Проведение общегородского мероприятия "Новруз"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Проведение общегородского мероприятия "Международный день дружбы"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Организация и проведение мероприятия, посвященного Дню народного единства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800,000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Городской детский фестиваль читательских предпочтений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фестиваля национальных культур для жителей города Перми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450,000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135,000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Проведение спартакиады национальных видов спорта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85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90,000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 xml:space="preserve">Проведение общегородского мероприятия с </w:t>
            </w:r>
            <w:r>
              <w:lastRenderedPageBreak/>
              <w:t>представлением итогов деятельности воскресных школ национально-культурных организаций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85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Проведение общегородского молодежного форума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1.1.1.1.1.9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Цикл мероприятий по поддержке инициатив, нацеленных на популяризацию национальных культур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540,000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162,000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Организация участия делегаций национальных объединений в краевых праздничных мероприятиях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мероприятий, проведенных по инициативе национально-культурных организаций и </w:t>
            </w:r>
            <w:r>
              <w:lastRenderedPageBreak/>
              <w:t>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85,000</w:t>
            </w:r>
          </w:p>
        </w:tc>
      </w:tr>
      <w:tr w:rsidR="00303507"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25,500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Организация и проведение мероприятий в рамках реализации программы духовно-нравственного содержания "Просветитель"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национально-культурных организаций и 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1492,000</w:t>
            </w:r>
          </w:p>
        </w:tc>
      </w:tr>
      <w:tr w:rsidR="00303507"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447,600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мероприятия "Кирилло-Мефодиевские чтения"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Фестиваль татарской культуры "Пермь - талантлары"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национального праздника "Сабантуй"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Проведение просветительских мероприятий по </w:t>
            </w:r>
            <w:r>
              <w:lastRenderedPageBreak/>
              <w:t>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администрация Ленинского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Проведение просветительских мероприятий по </w:t>
            </w:r>
            <w:r>
              <w:lastRenderedPageBreak/>
              <w:t>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администрация Свердловского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1.1.1.1.1.24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1.1.1.1.1.28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Проведение просветительских мероприятий по </w:t>
            </w:r>
            <w:r>
              <w:lastRenderedPageBreak/>
              <w:t>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администрация Дзержинского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Пропаганда историко-культурного наследия Прикамья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просветительских мероприятий по ознакомлению с национальной и религиозной культурой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1.1.1.1.1.32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 xml:space="preserve">Оказание услуг по созданию и трансляции специализированных </w:t>
            </w:r>
            <w:r>
              <w:lastRenderedPageBreak/>
              <w:t>тематических передач на телевидении города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телевизионных передач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840,000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 xml:space="preserve">Закупка научно-популярной литературы из серии "Народы Перми: история и культура": </w:t>
            </w:r>
            <w:proofErr w:type="gramStart"/>
            <w:r>
              <w:t>Каменских М.С. "Китайцы Перми: история и культура", Черных А.В., Вайман Д.И. "Цыгане Перми: история и культура", Черных А.В., Каменских М.С. "Народы Дагестана Перми: история и культура", Черных А.В., Каменских М.С. "Осетины Перми: история и культура", Черных А.В., Каменских М.С. "Чуваши Перми: история и культура", Черных А.В., Каменских М.С., Филипова</w:t>
            </w:r>
            <w:proofErr w:type="gramEnd"/>
            <w:r>
              <w:t xml:space="preserve"> М.П. "Болгары Перми: история и культура"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тираж издания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1400,000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изданий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247" w:type="dxa"/>
            <w:vMerge/>
            <w:tcBorders>
              <w:bottom w:val="nil"/>
            </w:tcBorders>
          </w:tcPr>
          <w:p w:rsidR="00303507" w:rsidRDefault="00303507"/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1.1.1.1.1.33.1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 xml:space="preserve">Подготовка и размещение документации о закупке научно-популярной </w:t>
            </w:r>
            <w:r>
              <w:lastRenderedPageBreak/>
              <w:t>литературы из серии "Народы Перми:</w:t>
            </w:r>
          </w:p>
          <w:p w:rsidR="00303507" w:rsidRDefault="00303507">
            <w:pPr>
              <w:pStyle w:val="ConsPlusNormal"/>
            </w:pPr>
            <w:r>
              <w:t>история и культура"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подготовленных и размещенных </w:t>
            </w:r>
            <w:r>
              <w:lastRenderedPageBreak/>
              <w:t>муниципальных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(п. 1.1.1.1.1.33.1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06.03.2018 N 118;</w:t>
            </w:r>
          </w:p>
          <w:p w:rsidR="00303507" w:rsidRDefault="00303507">
            <w:pPr>
              <w:pStyle w:val="ConsPlusNormal"/>
              <w:jc w:val="both"/>
            </w:pPr>
            <w:r>
              <w:t xml:space="preserve">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1.1.1.1.1.33.2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Заключение муниципального контракта с исполнителем по закупке научно-популярной литературы из серии "Народы Перми: история и культура"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1.1.1.1.1.33.2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06.03.2018 N 118;</w:t>
            </w:r>
          </w:p>
          <w:p w:rsidR="00303507" w:rsidRDefault="00303507">
            <w:pPr>
              <w:pStyle w:val="ConsPlusNormal"/>
              <w:jc w:val="both"/>
            </w:pPr>
            <w:r>
              <w:t xml:space="preserve">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1.1.1.1.1.33.3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Проведение экспертизы закупки научно-популярной литературы из серии "Народы Перми: история и культура"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экспертиз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1,200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1.1.1.1.1.33.3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1.1.1.1.1.33.4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Оплата муниципального контракта по закупке научно-популярной литературы из серии "Народы Перми:</w:t>
            </w:r>
          </w:p>
          <w:p w:rsidR="00303507" w:rsidRDefault="00303507">
            <w:pPr>
              <w:pStyle w:val="ConsPlusNormal"/>
            </w:pPr>
            <w:r>
              <w:t>история и культура"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оплаченных контрактов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1398,800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(п. 1.1.1.1.1.33.4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1.1.1.1.1.34</w:t>
            </w:r>
          </w:p>
        </w:tc>
        <w:tc>
          <w:tcPr>
            <w:tcW w:w="2693" w:type="dxa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Проведение заседаний совета и президиума совета по межнациональным и межконфессиональным отношениям при Главе города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proofErr w:type="gramStart"/>
            <w:r>
              <w:t xml:space="preserve">(в ред. Постановлений Администрации г. Перми от 06.03.2018 </w:t>
            </w:r>
            <w:hyperlink r:id="rId60" w:history="1">
              <w:r>
                <w:rPr>
                  <w:color w:val="0000FF"/>
                </w:rPr>
                <w:t>N 118</w:t>
              </w:r>
            </w:hyperlink>
            <w:r>
              <w:t>, от 04.06.2018</w:t>
            </w:r>
            <w:proofErr w:type="gramEnd"/>
          </w:p>
          <w:p w:rsidR="00303507" w:rsidRDefault="00303507">
            <w:pPr>
              <w:pStyle w:val="ConsPlusNormal"/>
              <w:jc w:val="both"/>
            </w:pPr>
            <w:hyperlink r:id="rId61" w:history="1">
              <w:proofErr w:type="gramStart"/>
              <w:r>
                <w:rPr>
                  <w:color w:val="0000FF"/>
                </w:rPr>
                <w:t>N 354</w:t>
              </w:r>
            </w:hyperlink>
            <w:r>
              <w:t>)</w:t>
            </w:r>
            <w:proofErr w:type="gramEnd"/>
          </w:p>
        </w:tc>
      </w:tr>
      <w:tr w:rsidR="00303507">
        <w:tc>
          <w:tcPr>
            <w:tcW w:w="1261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9232,100</w:t>
            </w:r>
          </w:p>
        </w:tc>
      </w:tr>
      <w:tr w:rsidR="00303507">
        <w:tc>
          <w:tcPr>
            <w:tcW w:w="1261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8017,000</w:t>
            </w:r>
          </w:p>
        </w:tc>
      </w:tr>
      <w:tr w:rsidR="00303507">
        <w:tc>
          <w:tcPr>
            <w:tcW w:w="1261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1215,100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608" w:type="dxa"/>
            <w:gridSpan w:val="9"/>
          </w:tcPr>
          <w:p w:rsidR="00303507" w:rsidRDefault="00303507">
            <w:pPr>
              <w:pStyle w:val="ConsPlusNormal"/>
            </w:pPr>
            <w:r>
              <w:t>Социальная и культурная адаптация мигрантов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Оказание консультационных правовых услуг мигрантам и членам их семей через создание специальных площадок (общественных приемных) для мигрантов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мигрантов, получивших консультационно-правовые услуги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300,000</w:t>
            </w:r>
          </w:p>
        </w:tc>
      </w:tr>
      <w:tr w:rsidR="00303507">
        <w:tc>
          <w:tcPr>
            <w:tcW w:w="153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Выпуск информационных материалов (памяток)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тираж выпуска информационных материалов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693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624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850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15,000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Приобретение научно-популярной и справочной литературы по изучению русского языка, истории и культуры России, литературы о национальных культурах, традициях и фольклоре народов Пермского края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бюджетные учреждения, подведомственные ДКМП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приобретенной научно-популярной и справочной литературы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культурно-просветительских мероприятий для мигрантов и членов их семей по основам культуры и традиций пермского сообщества, в том числе на базе муниципальных библиотек города Перми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бюджетные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193,000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616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808,000</w:t>
            </w:r>
          </w:p>
        </w:tc>
      </w:tr>
      <w:tr w:rsidR="00303507"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793,000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15,000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608" w:type="dxa"/>
            <w:gridSpan w:val="9"/>
          </w:tcPr>
          <w:p w:rsidR="00303507" w:rsidRDefault="00303507">
            <w:pPr>
              <w:pStyle w:val="ConsPlusNormal"/>
            </w:pPr>
            <w:r>
              <w:t>Профилактические мероприятия по недопущению межнациональных (межэтнических) конфликтов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1.1.1.1.3.1.1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Подготовка и размещение документации о закупке услуг по проведению курсов повышения квалификации 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подготовленной и размещенной документации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1.1.1.1.3.1.2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 xml:space="preserve">Заключение муниципального контракта с исполнителем на оказание услуг по проведению курсов повышения квалификации </w:t>
            </w:r>
            <w:r>
              <w:lastRenderedPageBreak/>
              <w:t>для сотрудников некоммерческих организаций, работающих в сфере межэтнических отношений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УВОСиМО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30.06.2018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1.1.1.1.3.2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Организация и проведение семинаров, </w:t>
            </w:r>
            <w:r>
              <w:lastRenderedPageBreak/>
              <w:t>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 xml:space="preserve">администрация Индустриального </w:t>
            </w:r>
            <w:r>
              <w:lastRenderedPageBreak/>
              <w:t>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</w:t>
            </w:r>
            <w:r>
              <w:lastRenderedPageBreak/>
              <w:t>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администрация Кировского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1.1.1.1.3.7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Организация и проведение семинаров, круглых столов для населения (в том числе </w:t>
            </w:r>
            <w:r>
              <w:lastRenderedPageBreak/>
              <w:t>молодежи) с привлечением экспертов по вопросам развития межнациональных отношений и профилактике межнациональных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7,500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Создание информационного банка программ и разработок по профилактике правонарушений и формированию межнациональной толерантности и размещение на сайте Центра психолого-медико-социального сопровождения Российской Федерации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информационных банков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Информационные выходы детского телефона доверия "Перемена"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выходов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 xml:space="preserve">Проведение "Дня подростка" с целью профилактики правонарушений и формирования </w:t>
            </w:r>
            <w:r>
              <w:lastRenderedPageBreak/>
              <w:t>межнациональной толерантности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1.1.1.1.3.13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Работа городского клуба волонтеров школьных служб примирения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693" w:type="dxa"/>
            <w:vMerge w:val="restart"/>
          </w:tcPr>
          <w:p w:rsidR="00303507" w:rsidRDefault="00303507">
            <w:pPr>
              <w:pStyle w:val="ConsPlusNormal"/>
            </w:pPr>
            <w:r>
              <w:t>Акция "Толерантные каникулы" по профилактике правонарушений и формированию межнациональной толерантности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ДО, муниципальные образовательные организации,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  <w:vMerge/>
          </w:tcPr>
          <w:p w:rsidR="00303507" w:rsidRDefault="00303507"/>
        </w:tc>
        <w:tc>
          <w:tcPr>
            <w:tcW w:w="2693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обученных волонтеров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II Открытый форум волонтеров школьных служб примирения "Мир без границ"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 xml:space="preserve">ДО, муниципальные образовательные организации, подведомственные </w:t>
            </w:r>
            <w:proofErr w:type="gramStart"/>
            <w:r>
              <w:t>ДО</w:t>
            </w:r>
            <w:proofErr w:type="gramEnd"/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Методический семинар для заместителей директоров, педагогов-психологов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 xml:space="preserve">Методический семинар для классных руководителей начального, среднего и </w:t>
            </w:r>
            <w:r>
              <w:lastRenderedPageBreak/>
              <w:t>старшего звена "Организация работы по профилактике правонарушений и формированию межнациональной толерантности"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1.1.1.1.3.18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Методический семинар для руководителей школьных служб примирения "Организация деятельности школьных служб примирения по профилактике правонарушений и формированию межнациональной толерантности"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Проведение классных часов для учащихся 7-9 классов по профилактике правонарушений и формированию межнациональной толерантности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классных часов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Проведение тематических уроков по формированию межнациональной толерантности "Мы - многонациональный Пермский край"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1.1.1.1.3.21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Приобретение и распространение издательской продукции антиэкстремистской и антитеррористической направленности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приобретенных и распространенных экземпляров пособий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1.1.1.1.3.21.1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1.1.1.1.3.21.2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Заключение муниципального контракта на изготовление и закупку издательской продукции антиэкстремистской и антитеррористической направленности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c>
          <w:tcPr>
            <w:tcW w:w="1531" w:type="dxa"/>
          </w:tcPr>
          <w:p w:rsidR="00303507" w:rsidRDefault="00303507">
            <w:pPr>
              <w:pStyle w:val="ConsPlusNormal"/>
              <w:jc w:val="center"/>
            </w:pPr>
            <w:r>
              <w:t>1.1.1.1.3.21.3</w:t>
            </w:r>
          </w:p>
        </w:tc>
        <w:tc>
          <w:tcPr>
            <w:tcW w:w="2693" w:type="dxa"/>
          </w:tcPr>
          <w:p w:rsidR="00303507" w:rsidRDefault="00303507">
            <w:pPr>
              <w:pStyle w:val="ConsPlusNormal"/>
            </w:pPr>
            <w:r>
              <w:t>Распространение приобретенной издательской продукции антиэкстремистской и антитеррористической направленности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распространенных экземпляров пособий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61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610,000</w:t>
            </w:r>
          </w:p>
        </w:tc>
      </w:tr>
      <w:tr w:rsidR="00303507">
        <w:tc>
          <w:tcPr>
            <w:tcW w:w="1261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550,000</w:t>
            </w:r>
          </w:p>
        </w:tc>
      </w:tr>
      <w:tr w:rsidR="00303507">
        <w:tc>
          <w:tcPr>
            <w:tcW w:w="1261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2616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</w:t>
            </w:r>
          </w:p>
        </w:tc>
      </w:tr>
      <w:tr w:rsidR="00303507"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2616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</w:t>
            </w:r>
          </w:p>
        </w:tc>
      </w:tr>
      <w:tr w:rsidR="00303507"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  <w:tr w:rsidR="00303507">
        <w:tc>
          <w:tcPr>
            <w:tcW w:w="12616" w:type="dxa"/>
            <w:gridSpan w:val="8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10980,10</w:t>
            </w:r>
          </w:p>
        </w:tc>
      </w:tr>
      <w:tr w:rsidR="00303507"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9660,000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2616" w:type="dxa"/>
            <w:gridSpan w:val="8"/>
            <w:vMerge/>
            <w:tcBorders>
              <w:bottom w:val="nil"/>
            </w:tcBorders>
          </w:tcPr>
          <w:p w:rsidR="00303507" w:rsidRDefault="00303507"/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1320,100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3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04.06.2018 N 354)</w:t>
            </w:r>
          </w:p>
        </w:tc>
      </w:tr>
    </w:tbl>
    <w:p w:rsidR="00303507" w:rsidRDefault="00303507">
      <w:pPr>
        <w:sectPr w:rsidR="003035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right"/>
        <w:outlineLvl w:val="1"/>
      </w:pPr>
      <w:r>
        <w:t>Приложение 2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</w:pPr>
      <w:r>
        <w:t>ПЛАН-ГРАФИК</w:t>
      </w:r>
    </w:p>
    <w:p w:rsidR="00303507" w:rsidRDefault="00303507">
      <w:pPr>
        <w:pStyle w:val="ConsPlusNormal"/>
        <w:jc w:val="center"/>
      </w:pPr>
      <w:r>
        <w:t>подпрограммы 1.2 "Содействие формированию гармоничной</w:t>
      </w:r>
    </w:p>
    <w:p w:rsidR="00303507" w:rsidRDefault="00303507">
      <w:pPr>
        <w:pStyle w:val="ConsPlusNormal"/>
        <w:jc w:val="center"/>
      </w:pPr>
      <w:r>
        <w:t>межконфессиональной ситуации в городе Перми" муниципальной</w:t>
      </w:r>
    </w:p>
    <w:p w:rsidR="00303507" w:rsidRDefault="00303507">
      <w:pPr>
        <w:pStyle w:val="ConsPlusNormal"/>
        <w:jc w:val="center"/>
      </w:pPr>
      <w:r>
        <w:t xml:space="preserve">программы "Укрепление </w:t>
      </w:r>
      <w:proofErr w:type="gramStart"/>
      <w:r>
        <w:t>межнационального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межконфессионального согласия в городе Перми" на 2018 год</w:t>
      </w:r>
    </w:p>
    <w:p w:rsidR="00303507" w:rsidRDefault="0030350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3035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6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17.11.2017 N 1048;</w:t>
            </w:r>
          </w:p>
          <w:p w:rsidR="00303507" w:rsidRDefault="0030350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06.03.2018 N 118)</w:t>
            </w:r>
          </w:p>
        </w:tc>
      </w:tr>
    </w:tbl>
    <w:p w:rsidR="00303507" w:rsidRDefault="003035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891"/>
        <w:gridCol w:w="2098"/>
        <w:gridCol w:w="1361"/>
        <w:gridCol w:w="1361"/>
        <w:gridCol w:w="2154"/>
        <w:gridCol w:w="624"/>
        <w:gridCol w:w="850"/>
        <w:gridCol w:w="1276"/>
        <w:gridCol w:w="1247"/>
      </w:tblGrid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8" w:type="dxa"/>
            <w:gridSpan w:val="3"/>
          </w:tcPr>
          <w:p w:rsidR="00303507" w:rsidRDefault="003035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03507" w:rsidRDefault="003035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03507" w:rsidRDefault="003035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</w:t>
            </w:r>
          </w:p>
        </w:tc>
      </w:tr>
      <w:tr w:rsidR="00303507"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62" w:type="dxa"/>
            <w:gridSpan w:val="9"/>
          </w:tcPr>
          <w:p w:rsidR="00303507" w:rsidRDefault="00303507">
            <w:pPr>
              <w:pStyle w:val="ConsPlusNormal"/>
            </w:pPr>
            <w:r>
              <w:t>Задача. Содействие в реализации мероприятий, направленных на формирование гармоничной межконфессиональной ситуации в городе Перми, оказание поддержки религиозным общественным организациям в осуществлении деятельности по межконфессиональному сотрудничеству, гармонизации межконфессиональных отношений</w:t>
            </w:r>
          </w:p>
        </w:tc>
      </w:tr>
      <w:tr w:rsidR="00303507"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862" w:type="dxa"/>
            <w:gridSpan w:val="9"/>
          </w:tcPr>
          <w:p w:rsidR="00303507" w:rsidRDefault="00303507">
            <w:pPr>
              <w:pStyle w:val="ConsPlusNormal"/>
            </w:pPr>
            <w:r>
              <w:t>Организация и проведение мероприятий по содействию формирования гармоничной межконфессиональной ситуации в городе Перми</w:t>
            </w:r>
          </w:p>
        </w:tc>
      </w:tr>
      <w:tr w:rsidR="00303507"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3862" w:type="dxa"/>
            <w:gridSpan w:val="9"/>
          </w:tcPr>
          <w:p w:rsidR="00303507" w:rsidRDefault="00303507">
            <w:pPr>
              <w:pStyle w:val="ConsPlusNormal"/>
            </w:pPr>
            <w:r>
              <w:t>Содействие в реализации культурно-просветительских общественных инициатив религиозных организаций и объединений, направленных на сохранение гармоничной конфессиональной ситуации в городе Перми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Городское мероприятие по развитию межрелигиозного диалога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67,500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Межконфессиональная акция "День открытых дверей"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Цикл мероприятий по поддержке инициатив религиозных общественных организаций и объединений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360,000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108,000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мероприятия для населения в рамках форума "Мусульманский мир"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100,000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мероприятия в рамках межрегиональной православной выставки монастырей и храмов "Православная Русь"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мероприятий, проведенных по инициативе религиозных общественных организаций и объединений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140,000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42,000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крещенских мероприятий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60,000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</w:pPr>
            <w:r>
              <w:t>Проведение мероприятия "Рождественский концерт"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89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098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1361" w:type="dxa"/>
            <w:vMerge/>
            <w:tcBorders>
              <w:bottom w:val="nil"/>
            </w:tcBorders>
          </w:tcPr>
          <w:p w:rsidR="00303507" w:rsidRDefault="00303507"/>
        </w:tc>
        <w:tc>
          <w:tcPr>
            <w:tcW w:w="215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76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blPrEx>
          <w:tblBorders>
            <w:insideH w:val="nil"/>
          </w:tblBorders>
        </w:tblPrEx>
        <w:tc>
          <w:tcPr>
            <w:tcW w:w="15109" w:type="dxa"/>
            <w:gridSpan w:val="10"/>
            <w:tcBorders>
              <w:top w:val="nil"/>
            </w:tcBorders>
          </w:tcPr>
          <w:p w:rsidR="00303507" w:rsidRDefault="00303507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06.03.2018 N 118)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пасхального фестиваля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ДКМП, муниципальные учреждения, подведомственные ДКМП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340,000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58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2002,500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1665,000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337,500</w:t>
            </w:r>
          </w:p>
        </w:tc>
      </w:tr>
      <w:tr w:rsidR="00303507"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862" w:type="dxa"/>
            <w:gridSpan w:val="9"/>
          </w:tcPr>
          <w:p w:rsidR="00303507" w:rsidRDefault="00303507">
            <w:pPr>
              <w:pStyle w:val="ConsPlusNormal"/>
            </w:pPr>
            <w:r>
              <w:t>Профилактические мероприятия по недопущению межконфессиональных конфликтов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Проведение курсов повышения квалификации для сотрудников некоммерческих организаций, работающих в сфере межконфессиональных отношений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50,000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сотрудников некоммерческих организаций, повысивших квалификацию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vMerge/>
          </w:tcPr>
          <w:p w:rsidR="00303507" w:rsidRDefault="00303507"/>
        </w:tc>
        <w:tc>
          <w:tcPr>
            <w:tcW w:w="1247" w:type="dxa"/>
            <w:vMerge/>
          </w:tcPr>
          <w:p w:rsidR="00303507" w:rsidRDefault="00303507"/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1.2.1.1.2.4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lastRenderedPageBreak/>
              <w:t>1.2.1.1.2.7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47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1.2.1.1.2.9</w:t>
            </w:r>
          </w:p>
        </w:tc>
        <w:tc>
          <w:tcPr>
            <w:tcW w:w="2891" w:type="dxa"/>
            <w:vMerge w:val="restart"/>
          </w:tcPr>
          <w:p w:rsidR="00303507" w:rsidRDefault="00303507">
            <w:pPr>
              <w:pStyle w:val="ConsPlusNormal"/>
            </w:pPr>
            <w:r>
              <w:t>Организация и проведение семинаров, круглых столов для населения (в том числе молодежи) с привлечением экспертов по вопросам развития межконфессиональных отношений и профилактике межконфессиональных конфликтов</w:t>
            </w:r>
          </w:p>
        </w:tc>
        <w:tc>
          <w:tcPr>
            <w:tcW w:w="2098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15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</w:tcPr>
          <w:p w:rsidR="00303507" w:rsidRDefault="00303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25,000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  <w:vMerge/>
          </w:tcPr>
          <w:p w:rsidR="00303507" w:rsidRDefault="00303507"/>
        </w:tc>
        <w:tc>
          <w:tcPr>
            <w:tcW w:w="624" w:type="dxa"/>
            <w:vMerge/>
          </w:tcPr>
          <w:p w:rsidR="00303507" w:rsidRDefault="00303507"/>
        </w:tc>
        <w:tc>
          <w:tcPr>
            <w:tcW w:w="850" w:type="dxa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7,500</w:t>
            </w:r>
          </w:p>
        </w:tc>
      </w:tr>
      <w:tr w:rsidR="00303507">
        <w:tc>
          <w:tcPr>
            <w:tcW w:w="1247" w:type="dxa"/>
            <w:vMerge/>
          </w:tcPr>
          <w:p w:rsidR="00303507" w:rsidRDefault="00303507"/>
        </w:tc>
        <w:tc>
          <w:tcPr>
            <w:tcW w:w="2891" w:type="dxa"/>
            <w:vMerge/>
          </w:tcPr>
          <w:p w:rsidR="00303507" w:rsidRDefault="00303507"/>
        </w:tc>
        <w:tc>
          <w:tcPr>
            <w:tcW w:w="2098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1361" w:type="dxa"/>
            <w:vMerge/>
          </w:tcPr>
          <w:p w:rsidR="00303507" w:rsidRDefault="00303507"/>
        </w:tc>
        <w:tc>
          <w:tcPr>
            <w:tcW w:w="2154" w:type="dxa"/>
          </w:tcPr>
          <w:p w:rsidR="00303507" w:rsidRDefault="00303507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624" w:type="dxa"/>
          </w:tcPr>
          <w:p w:rsidR="00303507" w:rsidRDefault="003035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03507" w:rsidRDefault="003035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0,000</w:t>
            </w:r>
          </w:p>
        </w:tc>
      </w:tr>
      <w:tr w:rsidR="00303507">
        <w:tc>
          <w:tcPr>
            <w:tcW w:w="1258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310,000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250,000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60,000</w:t>
            </w:r>
          </w:p>
        </w:tc>
      </w:tr>
      <w:tr w:rsidR="00303507">
        <w:tc>
          <w:tcPr>
            <w:tcW w:w="1258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1258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  <w:tr w:rsidR="00303507">
        <w:tc>
          <w:tcPr>
            <w:tcW w:w="12586" w:type="dxa"/>
            <w:gridSpan w:val="8"/>
            <w:vMerge w:val="restart"/>
          </w:tcPr>
          <w:p w:rsidR="00303507" w:rsidRDefault="00303507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303507" w:rsidRDefault="00303507">
            <w:pPr>
              <w:pStyle w:val="ConsPlusNormal"/>
            </w:pP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2312,500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1915,000</w:t>
            </w:r>
          </w:p>
        </w:tc>
      </w:tr>
      <w:tr w:rsidR="00303507">
        <w:tc>
          <w:tcPr>
            <w:tcW w:w="12586" w:type="dxa"/>
            <w:gridSpan w:val="8"/>
            <w:vMerge/>
          </w:tcPr>
          <w:p w:rsidR="00303507" w:rsidRDefault="00303507"/>
        </w:tc>
        <w:tc>
          <w:tcPr>
            <w:tcW w:w="1276" w:type="dxa"/>
          </w:tcPr>
          <w:p w:rsidR="00303507" w:rsidRDefault="003035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47" w:type="dxa"/>
          </w:tcPr>
          <w:p w:rsidR="00303507" w:rsidRDefault="00303507">
            <w:pPr>
              <w:pStyle w:val="ConsPlusNormal"/>
              <w:jc w:val="center"/>
            </w:pPr>
            <w:r>
              <w:t>397,500</w:t>
            </w:r>
          </w:p>
        </w:tc>
      </w:tr>
    </w:tbl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right"/>
        <w:outlineLvl w:val="1"/>
      </w:pPr>
      <w:r>
        <w:t>Приложение 3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center"/>
      </w:pPr>
      <w:r>
        <w:t>ПЛАН-ГРАФИК</w:t>
      </w:r>
    </w:p>
    <w:p w:rsidR="00303507" w:rsidRDefault="00303507">
      <w:pPr>
        <w:pStyle w:val="ConsPlusNormal"/>
        <w:jc w:val="center"/>
      </w:pPr>
      <w:r>
        <w:t xml:space="preserve">подпрограммы 1.3 "Мониторинг сферы </w:t>
      </w:r>
      <w:proofErr w:type="gramStart"/>
      <w:r>
        <w:t>межэтнических</w:t>
      </w:r>
      <w:proofErr w:type="gramEnd"/>
    </w:p>
    <w:p w:rsidR="00303507" w:rsidRDefault="00303507">
      <w:pPr>
        <w:pStyle w:val="ConsPlusNormal"/>
        <w:jc w:val="center"/>
      </w:pPr>
      <w:r>
        <w:t>и межконфессиональных отношений" муниципальной программы</w:t>
      </w:r>
    </w:p>
    <w:p w:rsidR="00303507" w:rsidRDefault="00303507">
      <w:pPr>
        <w:pStyle w:val="ConsPlusNormal"/>
        <w:jc w:val="center"/>
      </w:pPr>
      <w:r>
        <w:t>"Укрепление межнационального и межконфессионального согласия</w:t>
      </w:r>
    </w:p>
    <w:p w:rsidR="00303507" w:rsidRDefault="00303507">
      <w:pPr>
        <w:pStyle w:val="ConsPlusNormal"/>
        <w:jc w:val="center"/>
      </w:pPr>
      <w:r>
        <w:t>в городе Перми" на 2018 год</w:t>
      </w:r>
    </w:p>
    <w:p w:rsidR="00303507" w:rsidRDefault="00303507">
      <w:pPr>
        <w:pStyle w:val="ConsPlusNormal"/>
        <w:jc w:val="center"/>
      </w:pPr>
    </w:p>
    <w:p w:rsidR="00303507" w:rsidRDefault="00303507">
      <w:pPr>
        <w:pStyle w:val="ConsPlusNormal"/>
        <w:ind w:firstLine="540"/>
        <w:jc w:val="both"/>
      </w:pPr>
      <w:r>
        <w:t xml:space="preserve">Утратил силу. - </w:t>
      </w:r>
      <w:hyperlink r:id="rId70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04.06.2018 N 354.</w:t>
      </w: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jc w:val="both"/>
      </w:pPr>
    </w:p>
    <w:p w:rsidR="00303507" w:rsidRDefault="003035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31728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07"/>
    <w:rsid w:val="00050796"/>
    <w:rsid w:val="001235FA"/>
    <w:rsid w:val="0030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035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35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035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3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3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03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035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035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035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66E0FE586C2EE13F478E9B7FD07B32BF617E132386A04470131D9C8643ECA3C9205C43AC0354F50B7J705G" TargetMode="External"/><Relationship Id="rId18" Type="http://schemas.openxmlformats.org/officeDocument/2006/relationships/hyperlink" Target="consultantplus://offline/ref=566E0FE586C2EE13F478E9B7FD07B32BF617E132386A04460238D9C8643ECA3C92J005G" TargetMode="External"/><Relationship Id="rId26" Type="http://schemas.openxmlformats.org/officeDocument/2006/relationships/hyperlink" Target="consultantplus://offline/ref=566E0FE586C2EE13F478E9B7FD07B32BF617E132386B054D0534D9C8643ECA3C9205C43AC0354F50B6775C41J40CG" TargetMode="External"/><Relationship Id="rId39" Type="http://schemas.openxmlformats.org/officeDocument/2006/relationships/hyperlink" Target="consultantplus://offline/ref=9E9AEC9F9E8DDFEEB06045F4594E7C9C0138922F6098FAD398AE478DAD099EB3EF52F8AF9CF5DC665C34AB39K00FG" TargetMode="External"/><Relationship Id="rId21" Type="http://schemas.openxmlformats.org/officeDocument/2006/relationships/hyperlink" Target="consultantplus://offline/ref=566E0FE586C2EE13F478E9B7FD07B32BF617E132386B03430736D9C8643ECA3C9205C43AC0354F50B6775C40J40BG" TargetMode="External"/><Relationship Id="rId34" Type="http://schemas.openxmlformats.org/officeDocument/2006/relationships/hyperlink" Target="consultantplus://offline/ref=566E0FE586C2EE13F478E9B7FD07B32BF617E132386B054D0534D9C8643ECA3C9205C43AC0354F50B6775A45J40AG" TargetMode="External"/><Relationship Id="rId42" Type="http://schemas.openxmlformats.org/officeDocument/2006/relationships/hyperlink" Target="consultantplus://offline/ref=9E9AEC9F9E8DDFEEB06045F4594E7C9C0138922F6099F7DB9DAA478DAD099EB3EF52F8AF9CF5DC665C34AA39K00FG" TargetMode="External"/><Relationship Id="rId47" Type="http://schemas.openxmlformats.org/officeDocument/2006/relationships/hyperlink" Target="consultantplus://offline/ref=9E9AEC9F9E8DDFEEB06045F4594E7C9C0138922F6098FAD398AE478DAD099EB3EF52F8AF9CF5DC665C34AB38K00CG" TargetMode="External"/><Relationship Id="rId50" Type="http://schemas.openxmlformats.org/officeDocument/2006/relationships/hyperlink" Target="consultantplus://offline/ref=9E9AEC9F9E8DDFEEB06045F4594E7C9C0138922F6098FCDD9AAC478DAD099EB3EF52F8AF9CF5DC665C34A83EK00BG" TargetMode="External"/><Relationship Id="rId55" Type="http://schemas.openxmlformats.org/officeDocument/2006/relationships/hyperlink" Target="consultantplus://offline/ref=9E9AEC9F9E8DDFEEB06045F4594E7C9C0138922F6098FAD398AE478DAD099EB3EF52F8AF9CF5DC665C34AB3BK009G" TargetMode="External"/><Relationship Id="rId63" Type="http://schemas.openxmlformats.org/officeDocument/2006/relationships/hyperlink" Target="consultantplus://offline/ref=9E9AEC9F9E8DDFEEB06045F4594E7C9C0138922F6098FAD398AE478DAD099EB3EF52F8AF9CF5DC665C34AB3AK00FG" TargetMode="External"/><Relationship Id="rId68" Type="http://schemas.openxmlformats.org/officeDocument/2006/relationships/hyperlink" Target="consultantplus://offline/ref=9E9AEC9F9E8DDFEEB06045F4594E7C9C0138922F6098FCDD9AAC478DAD099EB3EF52F8AF9CF5DC665C34A835K00FG" TargetMode="External"/><Relationship Id="rId7" Type="http://schemas.openxmlformats.org/officeDocument/2006/relationships/hyperlink" Target="consultantplus://offline/ref=566E0FE586C2EE13F478E9B7FD07B32BF617E132386B03430736D9C8643ECA3C9205C43AC0354F50B6775C40J40BG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66E0FE586C2EE13F478E9B7FD07B32BF617E132386A014D0638D9C8643ECA3C92J005G" TargetMode="External"/><Relationship Id="rId29" Type="http://schemas.openxmlformats.org/officeDocument/2006/relationships/hyperlink" Target="consultantplus://offline/ref=566E0FE586C2EE13F478E9B7FD07B32BF617E132386B054D0534D9C8643ECA3C9205C43AC0354F50B6775946J40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66E0FE586C2EE13F478E9B7FD07B32BF617E132386A08450030D9C8643ECA3C9205C43AC0354F50B6775C40J40BG" TargetMode="External"/><Relationship Id="rId11" Type="http://schemas.openxmlformats.org/officeDocument/2006/relationships/hyperlink" Target="consultantplus://offline/ref=566E0FE586C2EE13F478E9B7FD07B32BF617E132386A06420431D9C8643ECA3C9205C43AC0354F50B6775C42J40CG" TargetMode="External"/><Relationship Id="rId24" Type="http://schemas.openxmlformats.org/officeDocument/2006/relationships/hyperlink" Target="consultantplus://offline/ref=566E0FE586C2EE13F478E9B7FD07B32BF617E132386B04450339D9C8643ECA3C9205C43AC0354F50B6775C41J408G" TargetMode="External"/><Relationship Id="rId32" Type="http://schemas.openxmlformats.org/officeDocument/2006/relationships/hyperlink" Target="consultantplus://offline/ref=566E0FE586C2EE13F478E9B7FD07B32BF617E132386A08450030D9C8643ECA3C9205C43AC0354F50B6775844J40CG" TargetMode="External"/><Relationship Id="rId37" Type="http://schemas.openxmlformats.org/officeDocument/2006/relationships/hyperlink" Target="consultantplus://offline/ref=566E0FE586C2EE13F478E9B7FD07B32BF617E132386A08450030D9C8643ECA3C9205C43AC0354F50B6775948J40BG" TargetMode="External"/><Relationship Id="rId40" Type="http://schemas.openxmlformats.org/officeDocument/2006/relationships/hyperlink" Target="consultantplus://offline/ref=9E9AEC9F9E8DDFEEB06045F4594E7C9C0138922F6098FBDB9EA3478DAD099EB3EFK502G" TargetMode="External"/><Relationship Id="rId45" Type="http://schemas.openxmlformats.org/officeDocument/2006/relationships/hyperlink" Target="consultantplus://offline/ref=9E9AEC9F9E8DDFEEB06045F4594E7C9C0138922F6098FCDD9AAC478DAD099EB3EF52F8AF9CF5DC665C34A83EK00DG" TargetMode="External"/><Relationship Id="rId53" Type="http://schemas.openxmlformats.org/officeDocument/2006/relationships/hyperlink" Target="consultantplus://offline/ref=9E9AEC9F9E8DDFEEB06045F4594E7C9C0138922F6098FCDD9AAC478DAD099EB3EF52F8AF9CF5DC665C34A83EK006G" TargetMode="External"/><Relationship Id="rId58" Type="http://schemas.openxmlformats.org/officeDocument/2006/relationships/hyperlink" Target="consultantplus://offline/ref=9E9AEC9F9E8DDFEEB06045F4594E7C9C0138922F6098FCDD9AAC478DAD099EB3EF52F8AF9CF5DC665C34A83BK00EG" TargetMode="External"/><Relationship Id="rId66" Type="http://schemas.openxmlformats.org/officeDocument/2006/relationships/hyperlink" Target="consultantplus://offline/ref=9E9AEC9F9E8DDFEEB06045F4594E7C9C0138922F6098FAD398AE478DAD099EB3EF52F8AF9CF5DC665C34AB34K00F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66E0FE586C2EE13F478E9B7FD07B32BF617E13230630244073A84C26C67C63EJ905G" TargetMode="External"/><Relationship Id="rId23" Type="http://schemas.openxmlformats.org/officeDocument/2006/relationships/hyperlink" Target="consultantplus://offline/ref=566E0FE586C2EE13F478F7BAEB6BEE20FF1FB63C3C6A0A135865DF9F3BJ60EG" TargetMode="External"/><Relationship Id="rId28" Type="http://schemas.openxmlformats.org/officeDocument/2006/relationships/hyperlink" Target="consultantplus://offline/ref=566E0FE586C2EE13F478E9B7FD07B32BF617E132386B054D0534D9C8643ECA3C9205C43AC0354F50B6775D44J40AG" TargetMode="External"/><Relationship Id="rId36" Type="http://schemas.openxmlformats.org/officeDocument/2006/relationships/hyperlink" Target="consultantplus://offline/ref=566E0FE586C2EE13F478E9B7FD07B32BF617E132386A08450030D9C8643ECA3C9205C43AC0354F50B6775943J40FG" TargetMode="External"/><Relationship Id="rId49" Type="http://schemas.openxmlformats.org/officeDocument/2006/relationships/hyperlink" Target="consultantplus://offline/ref=9E9AEC9F9E8DDFEEB06045F4594E7C9C0138922F6098FAD398AE478DAD099EB3EF52F8AF9CF5DC665C34AB38K008G" TargetMode="External"/><Relationship Id="rId57" Type="http://schemas.openxmlformats.org/officeDocument/2006/relationships/hyperlink" Target="consultantplus://offline/ref=9E9AEC9F9E8DDFEEB06045F4594E7C9C0138922F6098FAD398AE478DAD099EB3EF52F8AF9CF5DC665C34AB3BK006G" TargetMode="External"/><Relationship Id="rId61" Type="http://schemas.openxmlformats.org/officeDocument/2006/relationships/hyperlink" Target="consultantplus://offline/ref=9E9AEC9F9E8DDFEEB06045F4594E7C9C0138922F6098FAD398AE478DAD099EB3EF52F8AF9CF5DC665C34AB3BK007G" TargetMode="External"/><Relationship Id="rId10" Type="http://schemas.openxmlformats.org/officeDocument/2006/relationships/hyperlink" Target="consultantplus://offline/ref=566E0FE586C2EE13F478F7BAEB6BEE20FC14B6363B6B0A135865DF9F3BJ60EG" TargetMode="External"/><Relationship Id="rId19" Type="http://schemas.openxmlformats.org/officeDocument/2006/relationships/hyperlink" Target="consultantplus://offline/ref=566E0FE586C2EE13F478E9B7FD07B32BF617E132386A044D0130D9C8643ECA3C92J005G" TargetMode="External"/><Relationship Id="rId31" Type="http://schemas.openxmlformats.org/officeDocument/2006/relationships/hyperlink" Target="consultantplus://offline/ref=566E0FE586C2EE13F478E9B7FD07B32BF617E132386B054D0534D9C8643ECA3C9205C43AC0354F50B6775A42J407G" TargetMode="External"/><Relationship Id="rId44" Type="http://schemas.openxmlformats.org/officeDocument/2006/relationships/hyperlink" Target="consultantplus://offline/ref=9E9AEC9F9E8DDFEEB06045F4594E7C9C0138922F6098FAD398AE478DAD099EB3EF52F8AF9CF5DC665C34AB39K007G" TargetMode="External"/><Relationship Id="rId52" Type="http://schemas.openxmlformats.org/officeDocument/2006/relationships/hyperlink" Target="consultantplus://offline/ref=9E9AEC9F9E8DDFEEB06045F4594E7C9C0138922F6098FCDD9AAC478DAD099EB3EF52F8AF9CF5DC665C34A83EK009G" TargetMode="External"/><Relationship Id="rId60" Type="http://schemas.openxmlformats.org/officeDocument/2006/relationships/hyperlink" Target="consultantplus://offline/ref=9E9AEC9F9E8DDFEEB06045F4594E7C9C0138922F6098FCDD9AAC478DAD099EB3EF52F8AF9CF5DC665C34A835K00EG" TargetMode="External"/><Relationship Id="rId65" Type="http://schemas.openxmlformats.org/officeDocument/2006/relationships/hyperlink" Target="consultantplus://offline/ref=9E9AEC9F9E8DDFEEB06045F4594E7C9C0138922F6098FAD398AE478DAD099EB3EF52F8AF9CF5DC665C34AB35K00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6E0FE586C2EE13F478F7BAEB6BEE20FC15B63A3C6C0A135865DF9F3BJ60EG" TargetMode="External"/><Relationship Id="rId14" Type="http://schemas.openxmlformats.org/officeDocument/2006/relationships/hyperlink" Target="consultantplus://offline/ref=566E0FE586C2EE13F478E9B7FD07B32BF617E132386B00410737D9C8643ECA3C92J005G" TargetMode="External"/><Relationship Id="rId22" Type="http://schemas.openxmlformats.org/officeDocument/2006/relationships/hyperlink" Target="consultantplus://offline/ref=566E0FE586C2EE13F478E9B7FD07B32BF617E132386B054D0534D9C8643ECA3C9205C43AC0354F50B6775C40J40BG" TargetMode="External"/><Relationship Id="rId27" Type="http://schemas.openxmlformats.org/officeDocument/2006/relationships/hyperlink" Target="consultantplus://offline/ref=566E0FE586C2EE13F478E9B7FD07B32BF617E132386B054D0534D9C8643ECA3C9205C43AC0354F50B6775C46J40CG" TargetMode="External"/><Relationship Id="rId30" Type="http://schemas.openxmlformats.org/officeDocument/2006/relationships/hyperlink" Target="consultantplus://offline/ref=566E0FE586C2EE13F478E9B7FD07B32BF617E132386B054D0534D9C8643ECA3C9205C43AC0354F50B6775947J408G" TargetMode="External"/><Relationship Id="rId35" Type="http://schemas.openxmlformats.org/officeDocument/2006/relationships/hyperlink" Target="consultantplus://offline/ref=566E0FE586C2EE13F478E9B7FD07B32BF617E132386B054D0534D9C8643ECA3C9205C43AC0354F50B6775A46J408G" TargetMode="External"/><Relationship Id="rId43" Type="http://schemas.openxmlformats.org/officeDocument/2006/relationships/hyperlink" Target="consultantplus://offline/ref=9E9AEC9F9E8DDFEEB06045F4594E7C9C0138922F6098FCDD9AAC478DAD099EB3EF52F8AF9CF5DC665C34A83EK00CG" TargetMode="External"/><Relationship Id="rId48" Type="http://schemas.openxmlformats.org/officeDocument/2006/relationships/hyperlink" Target="consultantplus://offline/ref=9E9AEC9F9E8DDFEEB06045F4594E7C9C0138922F6098FAD398AE478DAD099EB3EF52F8AF9CF5DC665C34AB38K00AG" TargetMode="External"/><Relationship Id="rId56" Type="http://schemas.openxmlformats.org/officeDocument/2006/relationships/hyperlink" Target="consultantplus://offline/ref=9E9AEC9F9E8DDFEEB06045F4594E7C9C0138922F6098FCDD9AAC478DAD099EB3EF52F8AF9CF5DC665C34A838K00EG" TargetMode="External"/><Relationship Id="rId64" Type="http://schemas.openxmlformats.org/officeDocument/2006/relationships/hyperlink" Target="consultantplus://offline/ref=9E9AEC9F9E8DDFEEB06045F4594E7C9C0138922F6098FAD398AE478DAD099EB3EF52F8AF9CF5DC665C34AB3AK006G" TargetMode="External"/><Relationship Id="rId69" Type="http://schemas.openxmlformats.org/officeDocument/2006/relationships/hyperlink" Target="consultantplus://offline/ref=9E9AEC9F9E8DDFEEB06045F4594E7C9C0138922F6098FCDD9AAC478DAD099EB3EF52F8AF9CF5DC665C34A835K00FG" TargetMode="External"/><Relationship Id="rId8" Type="http://schemas.openxmlformats.org/officeDocument/2006/relationships/hyperlink" Target="consultantplus://offline/ref=566E0FE586C2EE13F478E9B7FD07B32BF617E132386B054D0534D9C8643ECA3C9205C43AC0354F50B6775C40J40BG" TargetMode="External"/><Relationship Id="rId51" Type="http://schemas.openxmlformats.org/officeDocument/2006/relationships/hyperlink" Target="consultantplus://offline/ref=9E9AEC9F9E8DDFEEB06045F4594E7C9C0138922F6098FCDD9AAC478DAD099EB3EF52F8AF9CF5DC665C34A83EK008G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66E0FE586C2EE13F478E9B7FD07B32BF617E132386A06460632D9C8643ECA3C9205C43AC0354F50B6775C43J407G" TargetMode="External"/><Relationship Id="rId17" Type="http://schemas.openxmlformats.org/officeDocument/2006/relationships/hyperlink" Target="consultantplus://offline/ref=566E0FE586C2EE13F478E9B7FD07B32BF617E132386A02400234D9C8643ECA3C92J005G" TargetMode="External"/><Relationship Id="rId25" Type="http://schemas.openxmlformats.org/officeDocument/2006/relationships/hyperlink" Target="consultantplus://offline/ref=566E0FE586C2EE13F478F7BAEB6BEE20FC14B6363B6B0A135865DF9F3BJ60EG" TargetMode="External"/><Relationship Id="rId33" Type="http://schemas.openxmlformats.org/officeDocument/2006/relationships/hyperlink" Target="consultantplus://offline/ref=566E0FE586C2EE13F478E9B7FD07B32BF617E132386B054D0534D9C8643ECA3C9205C43AC0354F50B6775A44J40FG" TargetMode="External"/><Relationship Id="rId38" Type="http://schemas.openxmlformats.org/officeDocument/2006/relationships/hyperlink" Target="consultantplus://offline/ref=566E0FE586C2EE13F478E9B7FD07B32BF617E132386B054D0534D9C8643ECA3C9205C43AC0354F50B6775A47J406G" TargetMode="External"/><Relationship Id="rId46" Type="http://schemas.openxmlformats.org/officeDocument/2006/relationships/hyperlink" Target="consultantplus://offline/ref=9E9AEC9F9E8DDFEEB06045F4594E7C9C0138922F6098FAD398AE478DAD099EB3EF52F8AF9CF5DC665C34AB38K00EG" TargetMode="External"/><Relationship Id="rId59" Type="http://schemas.openxmlformats.org/officeDocument/2006/relationships/hyperlink" Target="consultantplus://offline/ref=9E9AEC9F9E8DDFEEB06045F4594E7C9C0138922F6098FCDD9AAC478DAD099EB3EF52F8AF9CF5DC665C34A83AK00EG" TargetMode="External"/><Relationship Id="rId67" Type="http://schemas.openxmlformats.org/officeDocument/2006/relationships/hyperlink" Target="consultantplus://offline/ref=9E9AEC9F9E8DDFEEB06045F4594E7C9C0138922F6099F7DB9DAA478DAD099EB3EF52F8AF9CF5DC665C35AA3DK008G" TargetMode="External"/><Relationship Id="rId20" Type="http://schemas.openxmlformats.org/officeDocument/2006/relationships/hyperlink" Target="consultantplus://offline/ref=566E0FE586C2EE13F478E9B7FD07B32BF617E132386A08450030D9C8643ECA3C9205C43AC0354F50B6775C40J40BG" TargetMode="External"/><Relationship Id="rId41" Type="http://schemas.openxmlformats.org/officeDocument/2006/relationships/hyperlink" Target="consultantplus://offline/ref=9E9AEC9F9E8DDFEEB06045F4594E7C9C0138922F6098FBDB9EA3478DAD099EB3EFK502G" TargetMode="External"/><Relationship Id="rId54" Type="http://schemas.openxmlformats.org/officeDocument/2006/relationships/hyperlink" Target="consultantplus://offline/ref=9E9AEC9F9E8DDFEEB06045F4594E7C9C0138922F6098FCDD9AAC478DAD099EB3EF52F8AF9CF5DC665C34A83EK007G" TargetMode="External"/><Relationship Id="rId62" Type="http://schemas.openxmlformats.org/officeDocument/2006/relationships/hyperlink" Target="consultantplus://offline/ref=9E9AEC9F9E8DDFEEB06045F4594E7C9C0138922F6098FAD398AE478DAD099EB3EF52F8AF9CF5DC665C34AB3AK00EG" TargetMode="External"/><Relationship Id="rId70" Type="http://schemas.openxmlformats.org/officeDocument/2006/relationships/hyperlink" Target="consultantplus://offline/ref=9E9AEC9F9E8DDFEEB06045F4594E7C9C0138922F6098FAD398AE478DAD099EB3EF52F8AF9CF5DC665C34AB34K00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13144</Words>
  <Characters>74921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87890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2018-07-06T06:52:00Z</dcterms:created>
  <dcterms:modified xsi:type="dcterms:W3CDTF">2018-07-06T06:52:00Z</dcterms:modified>
</cp:coreProperties>
</file>